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474" w:rsidRPr="005D182C" w:rsidRDefault="00006ABC" w:rsidP="00BD5083">
      <w:pPr>
        <w:pStyle w:val="a4"/>
        <w:tabs>
          <w:tab w:val="clear" w:pos="4536"/>
        </w:tabs>
        <w:suppressAutoHyphens/>
        <w:spacing w:line="240" w:lineRule="auto"/>
        <w:ind w:firstLine="709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BD5083" w:rsidRPr="005D182C">
        <w:rPr>
          <w:b/>
          <w:sz w:val="22"/>
          <w:szCs w:val="22"/>
        </w:rPr>
        <w:t>Форма № 1</w:t>
      </w:r>
    </w:p>
    <w:p w:rsidR="00BD5083" w:rsidRPr="00AE2C68" w:rsidRDefault="00BD5083" w:rsidP="00B4501D">
      <w:pPr>
        <w:widowControl w:val="0"/>
        <w:suppressAutoHyphens/>
        <w:spacing w:line="360" w:lineRule="auto"/>
        <w:jc w:val="center"/>
        <w:rPr>
          <w:b/>
          <w:sz w:val="26"/>
          <w:szCs w:val="26"/>
        </w:rPr>
      </w:pPr>
      <w:r w:rsidRPr="00AE2C68">
        <w:rPr>
          <w:b/>
          <w:sz w:val="26"/>
          <w:szCs w:val="26"/>
        </w:rPr>
        <w:t>Аналитическая справка</w:t>
      </w:r>
    </w:p>
    <w:p w:rsidR="00924C95" w:rsidRDefault="00BD5083" w:rsidP="008741E5">
      <w:pPr>
        <w:pStyle w:val="3"/>
        <w:keepNext w:val="0"/>
        <w:widowControl w:val="0"/>
        <w:suppressAutoHyphens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</w:rPr>
        <w:t>1</w:t>
      </w:r>
      <w:r w:rsidR="00924C95">
        <w:rPr>
          <w:rFonts w:ascii="Times New Roman" w:hAnsi="Times New Roman" w:cs="Times New Roman"/>
        </w:rPr>
        <w:t>.</w:t>
      </w:r>
      <w:r w:rsidR="00924C95" w:rsidRPr="00924C95">
        <w:rPr>
          <w:rFonts w:ascii="Times New Roman" w:hAnsi="Times New Roman"/>
          <w:sz w:val="28"/>
          <w:szCs w:val="28"/>
        </w:rPr>
        <w:t xml:space="preserve"> </w:t>
      </w:r>
      <w:r w:rsidR="00CA083A" w:rsidRPr="00A84DFA">
        <w:rPr>
          <w:rFonts w:ascii="Times New Roman" w:hAnsi="Times New Roman" w:cs="Times New Roman"/>
          <w:sz w:val="28"/>
          <w:szCs w:val="28"/>
        </w:rPr>
        <w:t>Наименование федеральной целевой программы</w:t>
      </w:r>
      <w:r w:rsidR="00CA083A">
        <w:rPr>
          <w:rFonts w:ascii="Times New Roman" w:hAnsi="Times New Roman" w:cs="Times New Roman"/>
        </w:rPr>
        <w:t xml:space="preserve"> - </w:t>
      </w:r>
      <w:r w:rsidR="00924C95" w:rsidRPr="00CA083A">
        <w:rPr>
          <w:rFonts w:ascii="Times New Roman" w:hAnsi="Times New Roman"/>
          <w:b w:val="0"/>
          <w:sz w:val="28"/>
          <w:szCs w:val="28"/>
        </w:rPr>
        <w:t xml:space="preserve">Федеральная целевая программа «Юг России (2014-2020 годы)» </w:t>
      </w:r>
      <w:r w:rsidR="00924C95" w:rsidRPr="00293907">
        <w:rPr>
          <w:rFonts w:ascii="Times New Roman" w:hAnsi="Times New Roman"/>
          <w:b w:val="0"/>
          <w:sz w:val="28"/>
          <w:szCs w:val="28"/>
        </w:rPr>
        <w:t>(далее – Программа).</w:t>
      </w:r>
    </w:p>
    <w:p w:rsidR="00BD5083" w:rsidRDefault="00BD5083" w:rsidP="008741E5">
      <w:pPr>
        <w:pStyle w:val="3"/>
        <w:keepNext w:val="0"/>
        <w:widowControl w:val="0"/>
        <w:suppressAutoHyphens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</w:rPr>
        <w:t>2.</w:t>
      </w:r>
      <w:r w:rsidR="000C2990">
        <w:rPr>
          <w:rFonts w:ascii="Times New Roman" w:hAnsi="Times New Roman" w:cs="Times New Roman"/>
        </w:rPr>
        <w:t> </w:t>
      </w:r>
      <w:r w:rsidR="00924C95" w:rsidRPr="00924C95">
        <w:rPr>
          <w:rFonts w:ascii="Times New Roman" w:hAnsi="Times New Roman" w:cs="Times New Roman"/>
          <w:sz w:val="28"/>
          <w:szCs w:val="28"/>
        </w:rPr>
        <w:t>Государственный заказчик-координатор</w:t>
      </w:r>
      <w:r w:rsidR="00924C95" w:rsidRPr="00924C95">
        <w:rPr>
          <w:rFonts w:ascii="Times New Roman" w:hAnsi="Times New Roman" w:cs="Times New Roman"/>
          <w:b w:val="0"/>
          <w:sz w:val="28"/>
          <w:szCs w:val="28"/>
        </w:rPr>
        <w:t xml:space="preserve"> – Министерство Российской Федерации по делам Северного Кавказа.</w:t>
      </w:r>
    </w:p>
    <w:p w:rsidR="00DF2F39" w:rsidRDefault="00DF2F39" w:rsidP="00DF2F3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2F39">
        <w:rPr>
          <w:b/>
          <w:sz w:val="28"/>
          <w:szCs w:val="28"/>
        </w:rPr>
        <w:t>Государственные заказчики Программы</w:t>
      </w:r>
      <w:r w:rsidRPr="00924C95">
        <w:rPr>
          <w:sz w:val="28"/>
          <w:szCs w:val="28"/>
        </w:rPr>
        <w:t xml:space="preserve"> – </w:t>
      </w:r>
    </w:p>
    <w:p w:rsidR="00DF2F39" w:rsidRPr="00DF2F39" w:rsidRDefault="00DF2F39" w:rsidP="00DF2F39">
      <w:pPr>
        <w:autoSpaceDE w:val="0"/>
        <w:autoSpaceDN w:val="0"/>
        <w:adjustRightInd w:val="0"/>
        <w:ind w:firstLine="708"/>
        <w:jc w:val="both"/>
      </w:pPr>
      <w:r w:rsidRPr="00DF2F39">
        <w:rPr>
          <w:sz w:val="28"/>
          <w:szCs w:val="28"/>
        </w:rPr>
        <w:t>Министерство Российской Федерации по делам Северного Кавказа, Министерство строительства и жилищно-коммунального хозяйства Российской Федерации, Министерство здравоохранения Российской Федерации, Министерство образования и науки Российской Федерации, Министерство энергетики Российской Федерации</w:t>
      </w:r>
    </w:p>
    <w:p w:rsidR="00E85406" w:rsidRDefault="00BD5083" w:rsidP="00924C95">
      <w:pPr>
        <w:widowControl w:val="0"/>
        <w:suppressAutoHyphens/>
        <w:ind w:firstLine="709"/>
        <w:jc w:val="both"/>
        <w:rPr>
          <w:b/>
          <w:sz w:val="28"/>
          <w:szCs w:val="28"/>
        </w:rPr>
      </w:pPr>
      <w:r w:rsidRPr="00924C95">
        <w:rPr>
          <w:b/>
          <w:sz w:val="28"/>
          <w:szCs w:val="28"/>
        </w:rPr>
        <w:t>3. </w:t>
      </w:r>
      <w:r w:rsidR="00E85406">
        <w:rPr>
          <w:b/>
          <w:sz w:val="28"/>
          <w:szCs w:val="28"/>
        </w:rPr>
        <w:t>Клю</w:t>
      </w:r>
      <w:r w:rsidR="00924C95" w:rsidRPr="00924C95">
        <w:rPr>
          <w:b/>
          <w:sz w:val="28"/>
          <w:szCs w:val="28"/>
        </w:rPr>
        <w:t>чевы</w:t>
      </w:r>
      <w:r w:rsidR="00E85406">
        <w:rPr>
          <w:b/>
          <w:sz w:val="28"/>
          <w:szCs w:val="28"/>
        </w:rPr>
        <w:t>е</w:t>
      </w:r>
      <w:r w:rsidR="00924C95" w:rsidRPr="00924C95">
        <w:rPr>
          <w:b/>
          <w:sz w:val="28"/>
          <w:szCs w:val="28"/>
        </w:rPr>
        <w:t xml:space="preserve"> мероприяти</w:t>
      </w:r>
      <w:r w:rsidR="00E85406">
        <w:rPr>
          <w:b/>
          <w:sz w:val="28"/>
          <w:szCs w:val="28"/>
        </w:rPr>
        <w:t>я</w:t>
      </w:r>
      <w:r w:rsidR="00924C95" w:rsidRPr="00924C95">
        <w:rPr>
          <w:b/>
          <w:sz w:val="28"/>
          <w:szCs w:val="28"/>
        </w:rPr>
        <w:t xml:space="preserve"> </w:t>
      </w:r>
      <w:r w:rsidR="00E85406">
        <w:rPr>
          <w:b/>
          <w:sz w:val="28"/>
          <w:szCs w:val="28"/>
        </w:rPr>
        <w:t>в 2015 году:</w:t>
      </w:r>
    </w:p>
    <w:p w:rsidR="00924C95" w:rsidRPr="00E85406" w:rsidRDefault="00E85406" w:rsidP="00924C95">
      <w:pPr>
        <w:widowControl w:val="0"/>
        <w:suppressAutoHyphens/>
        <w:ind w:firstLine="709"/>
        <w:jc w:val="both"/>
        <w:rPr>
          <w:i/>
          <w:sz w:val="28"/>
          <w:szCs w:val="28"/>
          <w:u w:val="single"/>
        </w:rPr>
      </w:pPr>
      <w:r w:rsidRPr="00E85406">
        <w:rPr>
          <w:sz w:val="28"/>
          <w:szCs w:val="28"/>
          <w:u w:val="single"/>
        </w:rPr>
        <w:t>2.</w:t>
      </w:r>
      <w:r w:rsidRPr="00E85406">
        <w:rPr>
          <w:u w:val="single"/>
          <w:lang w:val="en-US"/>
        </w:rPr>
        <w:t> </w:t>
      </w:r>
      <w:r w:rsidRPr="00E85406">
        <w:rPr>
          <w:sz w:val="28"/>
          <w:szCs w:val="28"/>
          <w:u w:val="single"/>
        </w:rPr>
        <w:t>Капитальные вложения</w:t>
      </w:r>
      <w:r w:rsidR="00924C95" w:rsidRPr="00E85406">
        <w:rPr>
          <w:sz w:val="28"/>
          <w:szCs w:val="28"/>
          <w:u w:val="single"/>
        </w:rPr>
        <w:t>:</w:t>
      </w:r>
    </w:p>
    <w:p w:rsidR="00924C95" w:rsidRDefault="00E85406" w:rsidP="00924C95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924C95" w:rsidRPr="00656379">
        <w:rPr>
          <w:sz w:val="28"/>
          <w:szCs w:val="28"/>
        </w:rPr>
        <w:t>Мероприятия по подготовке водохранилища и нижнего бъефа Гоцатлинской ГЭС</w:t>
      </w:r>
      <w:r w:rsidR="00924C95">
        <w:rPr>
          <w:sz w:val="28"/>
          <w:szCs w:val="28"/>
        </w:rPr>
        <w:t>;</w:t>
      </w:r>
    </w:p>
    <w:p w:rsidR="00B16FAA" w:rsidRDefault="00E85406" w:rsidP="00924C95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924C95" w:rsidRPr="00656379">
        <w:rPr>
          <w:sz w:val="28"/>
          <w:szCs w:val="28"/>
        </w:rPr>
        <w:t>Расширение и реконструкция системы водоснабжения и очистных сооружений канализации, г. Черкесск, Карачаево-Черкесская Республика</w:t>
      </w:r>
      <w:r w:rsidR="00924C95">
        <w:rPr>
          <w:sz w:val="28"/>
          <w:szCs w:val="28"/>
        </w:rPr>
        <w:t xml:space="preserve">; </w:t>
      </w:r>
    </w:p>
    <w:p w:rsidR="00924C95" w:rsidRPr="00656379" w:rsidRDefault="00B16FAA" w:rsidP="00924C95">
      <w:pPr>
        <w:widowControl w:val="0"/>
        <w:suppressAutoHyphens/>
        <w:ind w:firstLine="709"/>
        <w:jc w:val="both"/>
        <w:rPr>
          <w:b/>
          <w:sz w:val="28"/>
          <w:szCs w:val="28"/>
        </w:rPr>
      </w:pPr>
      <w:r w:rsidRPr="00B16FAA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924C95" w:rsidRPr="00924C95">
        <w:rPr>
          <w:sz w:val="28"/>
          <w:szCs w:val="28"/>
        </w:rPr>
        <w:t>Реконструкция очистных сооружений канализации, аул Адыге-Хабль, Адыге-Хабльский район, Карачаево-Черкесская Республика</w:t>
      </w:r>
      <w:r w:rsidR="00E85406">
        <w:rPr>
          <w:sz w:val="28"/>
          <w:szCs w:val="28"/>
        </w:rPr>
        <w:t>;</w:t>
      </w:r>
    </w:p>
    <w:p w:rsidR="00924C95" w:rsidRDefault="00B16FAA" w:rsidP="00924C95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85406">
        <w:rPr>
          <w:sz w:val="28"/>
          <w:szCs w:val="28"/>
        </w:rPr>
        <w:t>. </w:t>
      </w:r>
      <w:r w:rsidR="00924C95" w:rsidRPr="00656379">
        <w:rPr>
          <w:sz w:val="28"/>
          <w:szCs w:val="28"/>
        </w:rPr>
        <w:t>Строительство селелавинозащитных сооружений от поляны Азау</w:t>
      </w:r>
      <w:r w:rsidR="00DF2F39">
        <w:rPr>
          <w:sz w:val="28"/>
          <w:szCs w:val="28"/>
        </w:rPr>
        <w:t xml:space="preserve"> </w:t>
      </w:r>
      <w:r w:rsidR="00924C95" w:rsidRPr="00656379">
        <w:rPr>
          <w:sz w:val="28"/>
          <w:szCs w:val="28"/>
        </w:rPr>
        <w:t>до поселка Терскол</w:t>
      </w:r>
      <w:r w:rsidR="00E85406">
        <w:rPr>
          <w:sz w:val="28"/>
          <w:szCs w:val="28"/>
        </w:rPr>
        <w:t>;</w:t>
      </w:r>
    </w:p>
    <w:p w:rsidR="00B16FAA" w:rsidRDefault="00B16FAA" w:rsidP="00924C95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85406">
        <w:rPr>
          <w:sz w:val="28"/>
          <w:szCs w:val="28"/>
        </w:rPr>
        <w:t>. </w:t>
      </w:r>
      <w:r w:rsidR="00924C95" w:rsidRPr="00656379">
        <w:rPr>
          <w:sz w:val="28"/>
          <w:szCs w:val="28"/>
        </w:rPr>
        <w:t>Строительство объектов инженерной инфраструктуры, г.</w:t>
      </w:r>
      <w:r w:rsidR="00E85406">
        <w:rPr>
          <w:sz w:val="28"/>
          <w:szCs w:val="28"/>
        </w:rPr>
        <w:t xml:space="preserve"> </w:t>
      </w:r>
      <w:r w:rsidR="00924C95" w:rsidRPr="00656379">
        <w:rPr>
          <w:sz w:val="28"/>
          <w:szCs w:val="28"/>
        </w:rPr>
        <w:t>Махачкала, Республика Дагестан. Поз.5-Наружные сети канализации</w:t>
      </w:r>
      <w:r w:rsidR="00924C95">
        <w:rPr>
          <w:sz w:val="28"/>
          <w:szCs w:val="28"/>
        </w:rPr>
        <w:t xml:space="preserve">; </w:t>
      </w:r>
      <w:r w:rsidR="00924C95" w:rsidRPr="00656379">
        <w:rPr>
          <w:sz w:val="28"/>
          <w:szCs w:val="28"/>
        </w:rPr>
        <w:t>Строительство объектов инженерной инфраструктуры, г.</w:t>
      </w:r>
      <w:r w:rsidR="00E85406">
        <w:rPr>
          <w:sz w:val="28"/>
          <w:szCs w:val="28"/>
        </w:rPr>
        <w:t xml:space="preserve"> </w:t>
      </w:r>
      <w:r w:rsidR="00924C95" w:rsidRPr="00656379">
        <w:rPr>
          <w:sz w:val="28"/>
          <w:szCs w:val="28"/>
        </w:rPr>
        <w:t xml:space="preserve">Махачкала, Республика </w:t>
      </w:r>
      <w:r w:rsidR="001C7E8A">
        <w:rPr>
          <w:sz w:val="28"/>
          <w:szCs w:val="28"/>
        </w:rPr>
        <w:t>Дагестан. Поз.3</w:t>
      </w:r>
      <w:r w:rsidR="00924C95" w:rsidRPr="00656379">
        <w:rPr>
          <w:sz w:val="28"/>
          <w:szCs w:val="28"/>
        </w:rPr>
        <w:t>-</w:t>
      </w:r>
      <w:r w:rsidR="001C7E8A" w:rsidRPr="001C7E8A">
        <w:t xml:space="preserve"> </w:t>
      </w:r>
      <w:r w:rsidR="001C7E8A" w:rsidRPr="001C7E8A">
        <w:rPr>
          <w:sz w:val="28"/>
          <w:szCs w:val="28"/>
        </w:rPr>
        <w:t>Наружные сети теплоснабжения</w:t>
      </w:r>
      <w:r w:rsidR="00924C95">
        <w:rPr>
          <w:sz w:val="28"/>
          <w:szCs w:val="28"/>
        </w:rPr>
        <w:t>;</w:t>
      </w:r>
      <w:r w:rsidR="001C7E8A">
        <w:rPr>
          <w:sz w:val="28"/>
          <w:szCs w:val="28"/>
        </w:rPr>
        <w:t xml:space="preserve"> </w:t>
      </w:r>
      <w:r w:rsidR="001C7E8A" w:rsidRPr="00656379">
        <w:rPr>
          <w:sz w:val="28"/>
          <w:szCs w:val="28"/>
        </w:rPr>
        <w:t xml:space="preserve">Строительство объектов инженерной инфраструктуры, г.Махачкала, Республика </w:t>
      </w:r>
      <w:r w:rsidR="001C7E8A">
        <w:rPr>
          <w:sz w:val="28"/>
          <w:szCs w:val="28"/>
        </w:rPr>
        <w:t>Дагестан. Поз.1</w:t>
      </w:r>
      <w:r w:rsidR="001C7E8A" w:rsidRPr="00656379">
        <w:rPr>
          <w:sz w:val="28"/>
          <w:szCs w:val="28"/>
        </w:rPr>
        <w:t>-</w:t>
      </w:r>
      <w:r w:rsidR="001C7E8A" w:rsidRPr="001C7E8A">
        <w:t xml:space="preserve"> </w:t>
      </w:r>
      <w:r w:rsidR="001C7E8A" w:rsidRPr="001C7E8A">
        <w:rPr>
          <w:sz w:val="28"/>
          <w:szCs w:val="28"/>
        </w:rPr>
        <w:t>Наружные сети электроснабжения</w:t>
      </w:r>
      <w:r w:rsidR="001C7E8A">
        <w:rPr>
          <w:sz w:val="28"/>
          <w:szCs w:val="28"/>
        </w:rPr>
        <w:t>;</w:t>
      </w:r>
    </w:p>
    <w:p w:rsidR="00924C95" w:rsidRDefault="00B16FAA" w:rsidP="00924C95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924C95" w:rsidRPr="00656379">
        <w:rPr>
          <w:sz w:val="28"/>
          <w:szCs w:val="28"/>
        </w:rPr>
        <w:t>Строительство очистных сооружений канализации в г.</w:t>
      </w:r>
      <w:r w:rsidR="00E85406">
        <w:rPr>
          <w:sz w:val="28"/>
          <w:szCs w:val="28"/>
        </w:rPr>
        <w:t xml:space="preserve"> </w:t>
      </w:r>
      <w:r w:rsidR="00924C95" w:rsidRPr="00656379">
        <w:rPr>
          <w:sz w:val="28"/>
          <w:szCs w:val="28"/>
        </w:rPr>
        <w:t>Дербенте</w:t>
      </w:r>
      <w:r w:rsidR="00E85406">
        <w:rPr>
          <w:sz w:val="28"/>
          <w:szCs w:val="28"/>
        </w:rPr>
        <w:t>;</w:t>
      </w:r>
    </w:p>
    <w:p w:rsidR="00B16FAA" w:rsidRDefault="00B16FAA" w:rsidP="00924C95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85406">
        <w:rPr>
          <w:sz w:val="28"/>
          <w:szCs w:val="28"/>
        </w:rPr>
        <w:t>. </w:t>
      </w:r>
      <w:r w:rsidR="001C7E8A" w:rsidRPr="001C7E8A">
        <w:rPr>
          <w:sz w:val="28"/>
          <w:szCs w:val="28"/>
        </w:rPr>
        <w:t xml:space="preserve">Реконструкция водопроводных сетей населенных пунктов Ирафского района Республика Северная Осетия </w:t>
      </w:r>
      <w:r w:rsidR="001C7E8A">
        <w:rPr>
          <w:sz w:val="28"/>
          <w:szCs w:val="28"/>
        </w:rPr>
        <w:t>–</w:t>
      </w:r>
      <w:r w:rsidR="001C7E8A" w:rsidRPr="001C7E8A">
        <w:rPr>
          <w:sz w:val="28"/>
          <w:szCs w:val="28"/>
        </w:rPr>
        <w:t xml:space="preserve"> Алания</w:t>
      </w:r>
      <w:r w:rsidR="001C7E8A">
        <w:rPr>
          <w:sz w:val="28"/>
          <w:szCs w:val="28"/>
        </w:rPr>
        <w:t xml:space="preserve">; </w:t>
      </w:r>
    </w:p>
    <w:p w:rsidR="00B16FAA" w:rsidRDefault="00B16FAA" w:rsidP="00B16FAA">
      <w:pPr>
        <w:widowControl w:val="0"/>
        <w:suppressAutoHyphens/>
        <w:ind w:left="708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1C7E8A" w:rsidRPr="001C7E8A">
        <w:rPr>
          <w:sz w:val="28"/>
          <w:szCs w:val="28"/>
        </w:rPr>
        <w:t>Реконструкция водовода по Московскому шоссе, г. Владикавказ</w:t>
      </w:r>
      <w:r w:rsidR="001C7E8A">
        <w:rPr>
          <w:sz w:val="28"/>
          <w:szCs w:val="28"/>
        </w:rPr>
        <w:t xml:space="preserve">; </w:t>
      </w:r>
    </w:p>
    <w:p w:rsidR="00E85406" w:rsidRDefault="00B16FAA" w:rsidP="00B16FAA">
      <w:pPr>
        <w:widowControl w:val="0"/>
        <w:suppressAutoHyphens/>
        <w:ind w:left="708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1C7E8A" w:rsidRPr="001C7E8A">
        <w:rPr>
          <w:sz w:val="28"/>
          <w:szCs w:val="28"/>
        </w:rPr>
        <w:t>Газоснабжение горных населенных пунктов Алагирского района (1-й этап)</w:t>
      </w:r>
      <w:r w:rsidR="00E85406">
        <w:rPr>
          <w:sz w:val="28"/>
          <w:szCs w:val="28"/>
        </w:rPr>
        <w:t>;</w:t>
      </w:r>
    </w:p>
    <w:p w:rsidR="00B16FAA" w:rsidRDefault="00B16FAA" w:rsidP="00924C95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E85406">
        <w:rPr>
          <w:sz w:val="28"/>
          <w:szCs w:val="28"/>
        </w:rPr>
        <w:t>. </w:t>
      </w:r>
      <w:r w:rsidR="001C7E8A" w:rsidRPr="001C7E8A">
        <w:rPr>
          <w:sz w:val="28"/>
          <w:szCs w:val="28"/>
        </w:rPr>
        <w:t xml:space="preserve">Реконструкция водопроводных сетей населенных пунктов Дигорского района Республики Северная Осетия </w:t>
      </w:r>
      <w:r w:rsidR="001C7E8A">
        <w:rPr>
          <w:sz w:val="28"/>
          <w:szCs w:val="28"/>
        </w:rPr>
        <w:t>–</w:t>
      </w:r>
      <w:r w:rsidR="001C7E8A" w:rsidRPr="001C7E8A">
        <w:rPr>
          <w:sz w:val="28"/>
          <w:szCs w:val="28"/>
        </w:rPr>
        <w:t xml:space="preserve"> Алания</w:t>
      </w:r>
      <w:r w:rsidR="001C7E8A">
        <w:rPr>
          <w:sz w:val="28"/>
          <w:szCs w:val="28"/>
        </w:rPr>
        <w:t xml:space="preserve">; </w:t>
      </w:r>
    </w:p>
    <w:p w:rsidR="001C7E8A" w:rsidRDefault="00B16FAA" w:rsidP="00924C95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1C7E8A" w:rsidRPr="001C7E8A">
        <w:rPr>
          <w:sz w:val="28"/>
          <w:szCs w:val="28"/>
        </w:rPr>
        <w:t xml:space="preserve">Теплоэлектростанция контейнерного типа на территории котельной </w:t>
      </w:r>
      <w:r w:rsidR="00E85406">
        <w:rPr>
          <w:sz w:val="28"/>
          <w:szCs w:val="28"/>
        </w:rPr>
        <w:t>«</w:t>
      </w:r>
      <w:r w:rsidR="001C7E8A" w:rsidRPr="001C7E8A">
        <w:rPr>
          <w:sz w:val="28"/>
          <w:szCs w:val="28"/>
        </w:rPr>
        <w:t>Многопрофильная больница</w:t>
      </w:r>
      <w:r w:rsidR="00E85406">
        <w:rPr>
          <w:sz w:val="28"/>
          <w:szCs w:val="28"/>
        </w:rPr>
        <w:t>»</w:t>
      </w:r>
      <w:r w:rsidR="001C7E8A" w:rsidRPr="001C7E8A">
        <w:rPr>
          <w:sz w:val="28"/>
          <w:szCs w:val="28"/>
        </w:rPr>
        <w:t>, г. Владикавказ</w:t>
      </w:r>
      <w:r w:rsidR="00E85406">
        <w:rPr>
          <w:sz w:val="28"/>
          <w:szCs w:val="28"/>
        </w:rPr>
        <w:t>;</w:t>
      </w:r>
    </w:p>
    <w:p w:rsidR="00924C95" w:rsidRPr="00293907" w:rsidRDefault="00B16FAA" w:rsidP="00924C95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E85406">
        <w:rPr>
          <w:sz w:val="28"/>
          <w:szCs w:val="28"/>
        </w:rPr>
        <w:t>. </w:t>
      </w:r>
      <w:r w:rsidR="00924C95" w:rsidRPr="00E629B6">
        <w:rPr>
          <w:sz w:val="28"/>
          <w:szCs w:val="28"/>
        </w:rPr>
        <w:t>Водозаборные сооружения и водопроводные сети (восстановлен</w:t>
      </w:r>
      <w:r w:rsidR="00E85406">
        <w:rPr>
          <w:sz w:val="28"/>
          <w:szCs w:val="28"/>
        </w:rPr>
        <w:t xml:space="preserve">ие), Наурский район, Чеченская </w:t>
      </w:r>
      <w:r w:rsidR="00924C95" w:rsidRPr="00E629B6">
        <w:rPr>
          <w:sz w:val="28"/>
          <w:szCs w:val="28"/>
        </w:rPr>
        <w:t>Республика, 2-ой пусковой комплекс</w:t>
      </w:r>
      <w:r w:rsidR="00E85406">
        <w:rPr>
          <w:sz w:val="28"/>
          <w:szCs w:val="28"/>
        </w:rPr>
        <w:t>;</w:t>
      </w:r>
    </w:p>
    <w:p w:rsidR="00E85406" w:rsidRDefault="00B16FAA" w:rsidP="00924C95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13</w:t>
      </w:r>
      <w:r w:rsidR="00E85406">
        <w:rPr>
          <w:sz w:val="28"/>
          <w:szCs w:val="28"/>
        </w:rPr>
        <w:t>. </w:t>
      </w:r>
      <w:r w:rsidR="00924C95" w:rsidRPr="003F1C79">
        <w:rPr>
          <w:bCs/>
          <w:sz w:val="28"/>
          <w:szCs w:val="28"/>
        </w:rPr>
        <w:t>Строительство Зольского группового водопровода. 1-я очередь</w:t>
      </w:r>
      <w:r w:rsidR="001C7E8A" w:rsidRPr="003F1C79">
        <w:rPr>
          <w:bCs/>
          <w:sz w:val="28"/>
          <w:szCs w:val="28"/>
        </w:rPr>
        <w:t xml:space="preserve">; </w:t>
      </w:r>
    </w:p>
    <w:p w:rsidR="00E85406" w:rsidRDefault="00B16FAA" w:rsidP="00924C95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14</w:t>
      </w:r>
      <w:r w:rsidR="00E85406">
        <w:rPr>
          <w:bCs/>
          <w:sz w:val="28"/>
          <w:szCs w:val="28"/>
        </w:rPr>
        <w:t>. </w:t>
      </w:r>
      <w:r w:rsidR="001C7E8A" w:rsidRPr="003F1C79">
        <w:rPr>
          <w:bCs/>
          <w:sz w:val="28"/>
          <w:szCs w:val="28"/>
        </w:rPr>
        <w:t>Расширение очистных сооружений, г. Нарткала;</w:t>
      </w:r>
    </w:p>
    <w:p w:rsidR="00924C95" w:rsidRPr="003F1C79" w:rsidRDefault="00E85406" w:rsidP="00924C95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</w:t>
      </w:r>
      <w:r w:rsidR="00B16FAA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 </w:t>
      </w:r>
      <w:r w:rsidR="001C7E8A" w:rsidRPr="003F1C79">
        <w:rPr>
          <w:bCs/>
          <w:sz w:val="28"/>
          <w:szCs w:val="28"/>
        </w:rPr>
        <w:t xml:space="preserve">Реконструкция очистных сооружений в г. Баксане (реконструкция станции биологической очистки сточных вод производительностью 14 тыс. куб. м в сутки </w:t>
      </w:r>
      <w:r>
        <w:rPr>
          <w:bCs/>
          <w:sz w:val="28"/>
          <w:szCs w:val="28"/>
        </w:rPr>
        <w:br/>
      </w:r>
      <w:r w:rsidR="001C7E8A" w:rsidRPr="003F1C79">
        <w:rPr>
          <w:bCs/>
          <w:sz w:val="28"/>
          <w:szCs w:val="28"/>
        </w:rPr>
        <w:t>в г. Баксане).</w:t>
      </w:r>
    </w:p>
    <w:p w:rsidR="00A97915" w:rsidRDefault="00E85406" w:rsidP="00E85406">
      <w:pPr>
        <w:widowControl w:val="0"/>
        <w:suppressAutoHyphens/>
        <w:ind w:left="708" w:firstLine="1"/>
        <w:jc w:val="both"/>
        <w:rPr>
          <w:sz w:val="28"/>
          <w:szCs w:val="28"/>
        </w:rPr>
      </w:pPr>
      <w:r w:rsidRPr="00537924">
        <w:rPr>
          <w:sz w:val="28"/>
          <w:szCs w:val="28"/>
        </w:rPr>
        <w:t>НИОКР – не предусмотрены; «прочие нужды» – не предусмотрены</w:t>
      </w:r>
      <w:r>
        <w:rPr>
          <w:b/>
          <w:sz w:val="28"/>
          <w:szCs w:val="28"/>
        </w:rPr>
        <w:t xml:space="preserve"> </w:t>
      </w:r>
      <w:r w:rsidR="00DC64CF">
        <w:rPr>
          <w:b/>
          <w:sz w:val="28"/>
          <w:szCs w:val="28"/>
        </w:rPr>
        <w:t xml:space="preserve">4. Программа </w:t>
      </w:r>
      <w:r w:rsidR="00B16FAA">
        <w:rPr>
          <w:b/>
          <w:sz w:val="28"/>
          <w:szCs w:val="28"/>
        </w:rPr>
        <w:t xml:space="preserve">не </w:t>
      </w:r>
      <w:r w:rsidR="00DC64CF">
        <w:rPr>
          <w:b/>
          <w:sz w:val="28"/>
          <w:szCs w:val="28"/>
        </w:rPr>
        <w:t xml:space="preserve">нуждается </w:t>
      </w:r>
      <w:r w:rsidR="00BD5083" w:rsidRPr="00924C95">
        <w:rPr>
          <w:b/>
          <w:sz w:val="28"/>
          <w:szCs w:val="28"/>
        </w:rPr>
        <w:t>в корректировке</w:t>
      </w:r>
      <w:r w:rsidR="00720580" w:rsidRPr="00924C95">
        <w:rPr>
          <w:sz w:val="28"/>
          <w:szCs w:val="28"/>
        </w:rPr>
        <w:t>.</w:t>
      </w:r>
    </w:p>
    <w:p w:rsidR="00352178" w:rsidRPr="00352178" w:rsidRDefault="00352178" w:rsidP="00352178">
      <w:pPr>
        <w:widowControl w:val="0"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Постановлением Правительства Российской Федерации от 4 августа 2015 года объем ресурсного обеспечения Программы приведен в соответствие с Федеральным законом от 20 апреля 2015 года № 93-ФЗ «О федеральном бюджете на 2015 год и на плановый период 2016 и 2017 годов»</w:t>
      </w:r>
    </w:p>
    <w:p w:rsidR="00E85406" w:rsidRPr="00367A7C" w:rsidRDefault="0037236E" w:rsidP="00367A7C">
      <w:pPr>
        <w:pStyle w:val="3"/>
        <w:keepNext w:val="0"/>
        <w:widowControl w:val="0"/>
        <w:suppressAutoHyphens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24C95">
        <w:rPr>
          <w:rFonts w:ascii="Times New Roman" w:hAnsi="Times New Roman" w:cs="Times New Roman"/>
          <w:sz w:val="28"/>
          <w:szCs w:val="28"/>
        </w:rPr>
        <w:t>5. </w:t>
      </w:r>
      <w:r w:rsidR="00E85406" w:rsidRPr="00367A7C">
        <w:rPr>
          <w:rFonts w:ascii="Times New Roman" w:hAnsi="Times New Roman" w:cs="Times New Roman"/>
          <w:bCs w:val="0"/>
          <w:sz w:val="28"/>
          <w:szCs w:val="28"/>
        </w:rPr>
        <w:t xml:space="preserve">На 2015 год заключено </w:t>
      </w:r>
      <w:r w:rsidR="00377BBA" w:rsidRPr="00377BBA">
        <w:rPr>
          <w:rFonts w:ascii="Times New Roman" w:hAnsi="Times New Roman" w:cs="Times New Roman"/>
          <w:bCs w:val="0"/>
          <w:sz w:val="28"/>
          <w:szCs w:val="28"/>
        </w:rPr>
        <w:t>5</w:t>
      </w:r>
      <w:r w:rsidR="00E85406" w:rsidRPr="00367A7C">
        <w:rPr>
          <w:rFonts w:ascii="Times New Roman" w:hAnsi="Times New Roman" w:cs="Times New Roman"/>
          <w:bCs w:val="0"/>
          <w:sz w:val="28"/>
          <w:szCs w:val="28"/>
        </w:rPr>
        <w:t xml:space="preserve"> соглашений</w:t>
      </w:r>
      <w:r w:rsidR="00E85406" w:rsidRPr="007F5A0C">
        <w:rPr>
          <w:rFonts w:ascii="Times New Roman" w:hAnsi="Times New Roman" w:cs="Times New Roman"/>
          <w:b w:val="0"/>
        </w:rPr>
        <w:t xml:space="preserve"> </w:t>
      </w:r>
      <w:r w:rsidR="00E85406" w:rsidRPr="00367A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сумму </w:t>
      </w:r>
      <w:r w:rsidR="00B16FAA">
        <w:rPr>
          <w:rFonts w:ascii="Times New Roman" w:hAnsi="Times New Roman" w:cs="Times New Roman"/>
          <w:b w:val="0"/>
          <w:bCs w:val="0"/>
          <w:sz w:val="28"/>
          <w:szCs w:val="28"/>
        </w:rPr>
        <w:t>2 338 740,0</w:t>
      </w:r>
      <w:r w:rsidR="00E85406" w:rsidRPr="00367A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рублей – </w:t>
      </w:r>
      <w:r w:rsidR="00B16FAA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977FEB">
        <w:rPr>
          <w:rFonts w:ascii="Times New Roman" w:hAnsi="Times New Roman" w:cs="Times New Roman"/>
          <w:b w:val="0"/>
          <w:bCs w:val="0"/>
          <w:sz w:val="28"/>
          <w:szCs w:val="28"/>
        </w:rPr>
        <w:t>0 </w:t>
      </w:r>
      <w:r w:rsidR="00E85406" w:rsidRPr="00367A7C">
        <w:rPr>
          <w:rFonts w:ascii="Times New Roman" w:hAnsi="Times New Roman" w:cs="Times New Roman"/>
          <w:b w:val="0"/>
          <w:bCs w:val="0"/>
          <w:sz w:val="28"/>
          <w:szCs w:val="28"/>
        </w:rPr>
        <w:t>% от объема годовых бюджетных назначений, в том числе по направлениям:</w:t>
      </w:r>
    </w:p>
    <w:p w:rsidR="00E85406" w:rsidRPr="00367A7C" w:rsidRDefault="00E85406" w:rsidP="00367A7C">
      <w:pPr>
        <w:pStyle w:val="3"/>
        <w:keepNext w:val="0"/>
        <w:widowControl w:val="0"/>
        <w:suppressAutoHyphens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7A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«капитальные вложения» – </w:t>
      </w:r>
      <w:r w:rsidR="00377BBA" w:rsidRPr="004C5436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367A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52178">
        <w:rPr>
          <w:rFonts w:ascii="Times New Roman" w:hAnsi="Times New Roman" w:cs="Times New Roman"/>
          <w:b w:val="0"/>
          <w:bCs w:val="0"/>
          <w:sz w:val="28"/>
          <w:szCs w:val="28"/>
        </w:rPr>
        <w:t>соглашений</w:t>
      </w:r>
      <w:r w:rsidRPr="00367A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сумму </w:t>
      </w:r>
      <w:r w:rsidR="00B16FAA">
        <w:rPr>
          <w:rFonts w:ascii="Times New Roman" w:hAnsi="Times New Roman" w:cs="Times New Roman"/>
          <w:b w:val="0"/>
          <w:bCs w:val="0"/>
          <w:sz w:val="28"/>
          <w:szCs w:val="28"/>
        </w:rPr>
        <w:t>2 338 740,0</w:t>
      </w:r>
      <w:r w:rsidRPr="00367A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</w:t>
      </w:r>
      <w:r w:rsidR="00977FEB">
        <w:rPr>
          <w:rFonts w:ascii="Times New Roman" w:hAnsi="Times New Roman" w:cs="Times New Roman"/>
          <w:b w:val="0"/>
          <w:bCs w:val="0"/>
          <w:sz w:val="28"/>
          <w:szCs w:val="28"/>
        </w:rPr>
        <w:t> </w:t>
      </w:r>
      <w:r w:rsidRPr="00367A7C">
        <w:rPr>
          <w:rFonts w:ascii="Times New Roman" w:hAnsi="Times New Roman" w:cs="Times New Roman"/>
          <w:b w:val="0"/>
          <w:bCs w:val="0"/>
          <w:sz w:val="28"/>
          <w:szCs w:val="28"/>
        </w:rPr>
        <w:t>рублей;</w:t>
      </w:r>
    </w:p>
    <w:p w:rsidR="00E85406" w:rsidRPr="00367A7C" w:rsidRDefault="00E85406" w:rsidP="00367A7C">
      <w:pPr>
        <w:pStyle w:val="3"/>
        <w:keepNext w:val="0"/>
        <w:widowControl w:val="0"/>
        <w:suppressAutoHyphens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7A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НИОКР – 0 </w:t>
      </w:r>
      <w:r w:rsidR="00352178">
        <w:rPr>
          <w:rFonts w:ascii="Times New Roman" w:hAnsi="Times New Roman" w:cs="Times New Roman"/>
          <w:b w:val="0"/>
          <w:bCs w:val="0"/>
          <w:sz w:val="28"/>
          <w:szCs w:val="28"/>
        </w:rPr>
        <w:t>соглашений</w:t>
      </w:r>
      <w:r w:rsidRPr="00367A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сумму 0</w:t>
      </w:r>
      <w:r w:rsidR="00367A7C">
        <w:rPr>
          <w:rFonts w:ascii="Times New Roman" w:hAnsi="Times New Roman" w:cs="Times New Roman"/>
          <w:b w:val="0"/>
          <w:bCs w:val="0"/>
          <w:sz w:val="28"/>
          <w:szCs w:val="28"/>
        </w:rPr>
        <w:t>,0</w:t>
      </w:r>
      <w:r w:rsidRPr="00367A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рублей; </w:t>
      </w:r>
    </w:p>
    <w:p w:rsidR="00E85406" w:rsidRDefault="00E85406" w:rsidP="00367A7C">
      <w:pPr>
        <w:pStyle w:val="3"/>
        <w:keepNext w:val="0"/>
        <w:widowControl w:val="0"/>
        <w:suppressAutoHyphens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7A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«прочие нужды» </w:t>
      </w:r>
      <w:r w:rsidR="00367A7C" w:rsidRPr="00367A7C">
        <w:rPr>
          <w:rFonts w:ascii="Times New Roman" w:hAnsi="Times New Roman" w:cs="Times New Roman"/>
          <w:b w:val="0"/>
          <w:bCs w:val="0"/>
          <w:sz w:val="28"/>
          <w:szCs w:val="28"/>
        </w:rPr>
        <w:t>–</w:t>
      </w:r>
      <w:r w:rsidRPr="00367A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0 </w:t>
      </w:r>
      <w:r w:rsidR="00352178">
        <w:rPr>
          <w:rFonts w:ascii="Times New Roman" w:hAnsi="Times New Roman" w:cs="Times New Roman"/>
          <w:b w:val="0"/>
          <w:bCs w:val="0"/>
          <w:sz w:val="28"/>
          <w:szCs w:val="28"/>
        </w:rPr>
        <w:t>соглашений</w:t>
      </w:r>
      <w:r w:rsidRPr="00367A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сумму 0 тыс. рублей. </w:t>
      </w:r>
    </w:p>
    <w:p w:rsidR="004C5436" w:rsidRDefault="004C5436" w:rsidP="004C5436">
      <w:pPr>
        <w:jc w:val="both"/>
        <w:rPr>
          <w:sz w:val="20"/>
          <w:szCs w:val="20"/>
        </w:rPr>
      </w:pPr>
      <w:r w:rsidRPr="004C5436">
        <w:rPr>
          <w:sz w:val="28"/>
          <w:szCs w:val="28"/>
        </w:rPr>
        <w:tab/>
        <w:t>Стоимость работ, выполняемых в 2015 году по 3 переходящим</w:t>
      </w:r>
      <w:r>
        <w:rPr>
          <w:sz w:val="28"/>
          <w:szCs w:val="28"/>
        </w:rPr>
        <w:t xml:space="preserve"> контрактам (соглашений) прошлых лет составляет </w:t>
      </w:r>
      <w:r w:rsidRPr="004C5436">
        <w:rPr>
          <w:sz w:val="28"/>
          <w:szCs w:val="28"/>
        </w:rPr>
        <w:t>189 123,77</w:t>
      </w:r>
      <w:r>
        <w:rPr>
          <w:sz w:val="28"/>
          <w:szCs w:val="28"/>
        </w:rPr>
        <w:t xml:space="preserve"> тыс. рублей, в том числе </w:t>
      </w:r>
      <w:r w:rsidRPr="004C5436">
        <w:rPr>
          <w:sz w:val="28"/>
          <w:szCs w:val="28"/>
        </w:rPr>
        <w:t>173 790,44</w:t>
      </w:r>
      <w:r>
        <w:rPr>
          <w:sz w:val="28"/>
          <w:szCs w:val="28"/>
        </w:rPr>
        <w:t xml:space="preserve"> тыс. рублей федерального бюджета и 15 333,33 тыс. рублей республиканского бюджета, по заключенным с 1 января 2015 г. 5 контрактам (соглашений) составляет </w:t>
      </w:r>
      <w:r w:rsidR="00CC7913" w:rsidRPr="00CC7913">
        <w:rPr>
          <w:sz w:val="28"/>
          <w:szCs w:val="28"/>
        </w:rPr>
        <w:t>2 572 855,6</w:t>
      </w:r>
      <w:r w:rsidRPr="00CC7913">
        <w:rPr>
          <w:sz w:val="28"/>
          <w:szCs w:val="28"/>
        </w:rPr>
        <w:t xml:space="preserve"> тыс. рублей, в том числе </w:t>
      </w:r>
      <w:r w:rsidR="00CC7913" w:rsidRPr="00CC7913">
        <w:rPr>
          <w:sz w:val="28"/>
          <w:szCs w:val="28"/>
        </w:rPr>
        <w:t>2 338 740</w:t>
      </w:r>
      <w:r w:rsidRPr="00CC7913">
        <w:rPr>
          <w:sz w:val="28"/>
          <w:szCs w:val="28"/>
        </w:rPr>
        <w:t xml:space="preserve"> тыс. рублей федерального бюджета и </w:t>
      </w:r>
      <w:r w:rsidR="00CC7913" w:rsidRPr="00CC7913">
        <w:rPr>
          <w:sz w:val="28"/>
          <w:szCs w:val="28"/>
        </w:rPr>
        <w:t>234 115,6</w:t>
      </w:r>
      <w:r w:rsidRPr="00CC7913">
        <w:rPr>
          <w:sz w:val="28"/>
          <w:szCs w:val="28"/>
        </w:rPr>
        <w:t xml:space="preserve"> тыс. рублей республиканского бюджета.</w:t>
      </w:r>
    </w:p>
    <w:p w:rsidR="004C5436" w:rsidRPr="004C5436" w:rsidRDefault="004C5436" w:rsidP="004C5436">
      <w:pPr>
        <w:jc w:val="both"/>
        <w:rPr>
          <w:sz w:val="28"/>
          <w:szCs w:val="28"/>
        </w:rPr>
      </w:pPr>
    </w:p>
    <w:p w:rsidR="00BD5083" w:rsidRDefault="00122993" w:rsidP="000512E3">
      <w:pPr>
        <w:pStyle w:val="3"/>
        <w:keepNext w:val="0"/>
        <w:widowControl w:val="0"/>
        <w:suppressAutoHyphens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D35B3">
        <w:rPr>
          <w:rFonts w:ascii="Times New Roman" w:hAnsi="Times New Roman" w:cs="Times New Roman"/>
          <w:sz w:val="28"/>
          <w:szCs w:val="28"/>
        </w:rPr>
        <w:t>6.</w:t>
      </w:r>
      <w:r w:rsidR="000C2990" w:rsidRPr="009D35B3">
        <w:rPr>
          <w:rFonts w:ascii="Times New Roman" w:hAnsi="Times New Roman" w:cs="Times New Roman"/>
          <w:sz w:val="28"/>
          <w:szCs w:val="28"/>
        </w:rPr>
        <w:t> </w:t>
      </w:r>
      <w:r w:rsidR="00BD5083" w:rsidRPr="009D35B3">
        <w:rPr>
          <w:rFonts w:ascii="Times New Roman" w:hAnsi="Times New Roman" w:cs="Times New Roman"/>
          <w:sz w:val="28"/>
          <w:szCs w:val="28"/>
        </w:rPr>
        <w:t xml:space="preserve">Объем финансирования в </w:t>
      </w:r>
      <w:r w:rsidR="0047096F" w:rsidRPr="009D35B3">
        <w:rPr>
          <w:rFonts w:ascii="Times New Roman" w:hAnsi="Times New Roman" w:cs="Times New Roman"/>
          <w:sz w:val="28"/>
          <w:szCs w:val="28"/>
        </w:rPr>
        <w:t>201</w:t>
      </w:r>
      <w:r w:rsidR="00787D32" w:rsidRPr="009D35B3">
        <w:rPr>
          <w:rFonts w:ascii="Times New Roman" w:hAnsi="Times New Roman" w:cs="Times New Roman"/>
          <w:sz w:val="28"/>
          <w:szCs w:val="28"/>
        </w:rPr>
        <w:t>5</w:t>
      </w:r>
      <w:r w:rsidR="0047096F" w:rsidRPr="009D35B3">
        <w:rPr>
          <w:rFonts w:ascii="Times New Roman" w:hAnsi="Times New Roman" w:cs="Times New Roman"/>
          <w:sz w:val="28"/>
          <w:szCs w:val="28"/>
        </w:rPr>
        <w:t xml:space="preserve"> </w:t>
      </w:r>
      <w:r w:rsidR="00BD5083" w:rsidRPr="009D35B3">
        <w:rPr>
          <w:rFonts w:ascii="Times New Roman" w:hAnsi="Times New Roman" w:cs="Times New Roman"/>
          <w:sz w:val="28"/>
          <w:szCs w:val="28"/>
        </w:rPr>
        <w:t>году за счет средств федерального бюджета</w:t>
      </w:r>
      <w:r w:rsidR="00BD5083" w:rsidRPr="009D35B3">
        <w:rPr>
          <w:rFonts w:ascii="Times New Roman" w:hAnsi="Times New Roman" w:cs="Times New Roman"/>
          <w:b w:val="0"/>
          <w:sz w:val="28"/>
          <w:szCs w:val="28"/>
        </w:rPr>
        <w:t xml:space="preserve"> составляет</w:t>
      </w:r>
      <w:r w:rsidR="00605CEC" w:rsidRPr="009D35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33D4B" w:rsidRPr="009D35B3">
        <w:rPr>
          <w:rFonts w:ascii="Times New Roman" w:hAnsi="Times New Roman" w:cs="Times New Roman"/>
          <w:b w:val="0"/>
          <w:sz w:val="28"/>
          <w:szCs w:val="28"/>
        </w:rPr>
        <w:t>3 338 740</w:t>
      </w:r>
      <w:r w:rsidR="006D028A" w:rsidRPr="009D35B3">
        <w:rPr>
          <w:rFonts w:ascii="Times New Roman" w:hAnsi="Times New Roman" w:cs="Times New Roman"/>
          <w:b w:val="0"/>
          <w:sz w:val="28"/>
          <w:szCs w:val="28"/>
        </w:rPr>
        <w:t>,0</w:t>
      </w:r>
      <w:r w:rsidR="00BD5083" w:rsidRPr="009D35B3">
        <w:rPr>
          <w:rFonts w:ascii="Times New Roman" w:hAnsi="Times New Roman" w:cs="Times New Roman"/>
          <w:b w:val="0"/>
          <w:sz w:val="28"/>
          <w:szCs w:val="28"/>
        </w:rPr>
        <w:t xml:space="preserve"> тыс. рублей, в том числе </w:t>
      </w:r>
      <w:r w:rsidR="00B4501D" w:rsidRPr="009D35B3">
        <w:rPr>
          <w:rFonts w:ascii="Times New Roman" w:hAnsi="Times New Roman" w:cs="Times New Roman"/>
          <w:b w:val="0"/>
          <w:sz w:val="28"/>
          <w:szCs w:val="28"/>
        </w:rPr>
        <w:t xml:space="preserve">«капитальные вложения» </w:t>
      </w:r>
      <w:r w:rsidR="00BD5083" w:rsidRPr="009D35B3">
        <w:rPr>
          <w:rFonts w:ascii="Times New Roman" w:hAnsi="Times New Roman" w:cs="Times New Roman"/>
          <w:b w:val="0"/>
          <w:sz w:val="28"/>
          <w:szCs w:val="28"/>
        </w:rPr>
        <w:t xml:space="preserve">– </w:t>
      </w:r>
      <w:r w:rsidR="00A33D4B" w:rsidRPr="009D35B3">
        <w:rPr>
          <w:rFonts w:ascii="Times New Roman" w:hAnsi="Times New Roman" w:cs="Times New Roman"/>
          <w:b w:val="0"/>
          <w:sz w:val="28"/>
          <w:szCs w:val="28"/>
        </w:rPr>
        <w:t>3 338 740,0</w:t>
      </w:r>
      <w:r w:rsidR="006D028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5083" w:rsidRPr="00924C95">
        <w:rPr>
          <w:rFonts w:ascii="Times New Roman" w:hAnsi="Times New Roman" w:cs="Times New Roman"/>
          <w:b w:val="0"/>
          <w:sz w:val="28"/>
          <w:szCs w:val="28"/>
        </w:rPr>
        <w:t>тыс</w:t>
      </w:r>
      <w:r w:rsidR="000512E3">
        <w:rPr>
          <w:rFonts w:ascii="Times New Roman" w:hAnsi="Times New Roman" w:cs="Times New Roman"/>
          <w:b w:val="0"/>
          <w:sz w:val="28"/>
          <w:szCs w:val="28"/>
        </w:rPr>
        <w:t>. рублей</w:t>
      </w:r>
      <w:r w:rsidR="00BD5083" w:rsidRPr="00924C95">
        <w:rPr>
          <w:rFonts w:ascii="Times New Roman" w:hAnsi="Times New Roman" w:cs="Times New Roman"/>
          <w:b w:val="0"/>
          <w:sz w:val="28"/>
          <w:szCs w:val="28"/>
        </w:rPr>
        <w:t xml:space="preserve">, НИОКР </w:t>
      </w:r>
      <w:r w:rsidR="006D028A">
        <w:rPr>
          <w:rFonts w:ascii="Times New Roman" w:hAnsi="Times New Roman" w:cs="Times New Roman"/>
          <w:b w:val="0"/>
          <w:sz w:val="28"/>
          <w:szCs w:val="28"/>
        </w:rPr>
        <w:t>–</w:t>
      </w:r>
      <w:r w:rsidR="00BD5083" w:rsidRPr="00924C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1103">
        <w:rPr>
          <w:rFonts w:ascii="Times New Roman" w:hAnsi="Times New Roman" w:cs="Times New Roman"/>
          <w:b w:val="0"/>
          <w:sz w:val="28"/>
          <w:szCs w:val="28"/>
        </w:rPr>
        <w:t>0,0</w:t>
      </w:r>
      <w:r w:rsidR="00BD5083" w:rsidRPr="00924C95">
        <w:rPr>
          <w:rFonts w:ascii="Times New Roman" w:hAnsi="Times New Roman" w:cs="Times New Roman"/>
          <w:b w:val="0"/>
          <w:sz w:val="28"/>
          <w:szCs w:val="28"/>
        </w:rPr>
        <w:t xml:space="preserve"> тыс.</w:t>
      </w:r>
      <w:r w:rsidR="00977FEB">
        <w:rPr>
          <w:rFonts w:ascii="Times New Roman" w:hAnsi="Times New Roman" w:cs="Times New Roman"/>
          <w:b w:val="0"/>
          <w:sz w:val="28"/>
          <w:szCs w:val="28"/>
        </w:rPr>
        <w:t> </w:t>
      </w:r>
      <w:r w:rsidR="00BD5083" w:rsidRPr="00924C95">
        <w:rPr>
          <w:rFonts w:ascii="Times New Roman" w:hAnsi="Times New Roman" w:cs="Times New Roman"/>
          <w:b w:val="0"/>
          <w:sz w:val="28"/>
          <w:szCs w:val="28"/>
        </w:rPr>
        <w:t>рублей, «прочие нужды»</w:t>
      </w:r>
      <w:r w:rsidR="00BD5083" w:rsidRPr="007864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86463">
        <w:rPr>
          <w:rFonts w:ascii="Times New Roman" w:hAnsi="Times New Roman" w:cs="Times New Roman"/>
          <w:b w:val="0"/>
          <w:sz w:val="28"/>
          <w:szCs w:val="28"/>
        </w:rPr>
        <w:br/>
      </w:r>
      <w:r w:rsidR="00786463" w:rsidRPr="00786463">
        <w:rPr>
          <w:rFonts w:ascii="Times New Roman" w:hAnsi="Times New Roman" w:cs="Times New Roman"/>
          <w:b w:val="0"/>
          <w:sz w:val="28"/>
          <w:szCs w:val="28"/>
        </w:rPr>
        <w:t>–</w:t>
      </w:r>
      <w:r w:rsidR="00BD5083" w:rsidRPr="00924C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1103">
        <w:rPr>
          <w:rFonts w:ascii="Times New Roman" w:hAnsi="Times New Roman" w:cs="Times New Roman"/>
          <w:b w:val="0"/>
          <w:sz w:val="28"/>
          <w:szCs w:val="28"/>
        </w:rPr>
        <w:t>0,0</w:t>
      </w:r>
      <w:r w:rsidR="00BD5083" w:rsidRPr="00924C95">
        <w:rPr>
          <w:rFonts w:ascii="Times New Roman" w:hAnsi="Times New Roman" w:cs="Times New Roman"/>
          <w:b w:val="0"/>
          <w:sz w:val="28"/>
          <w:szCs w:val="28"/>
        </w:rPr>
        <w:t xml:space="preserve"> тыс. рублей.</w:t>
      </w:r>
    </w:p>
    <w:p w:rsidR="004106AD" w:rsidRDefault="004106AD" w:rsidP="00BE3A5B">
      <w:pPr>
        <w:widowControl w:val="0"/>
        <w:tabs>
          <w:tab w:val="left" w:pos="36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924C95">
        <w:rPr>
          <w:b/>
          <w:sz w:val="28"/>
          <w:szCs w:val="28"/>
        </w:rPr>
        <w:t xml:space="preserve">Освоено </w:t>
      </w:r>
      <w:r w:rsidR="00024C0F">
        <w:rPr>
          <w:b/>
          <w:sz w:val="28"/>
          <w:szCs w:val="28"/>
        </w:rPr>
        <w:t xml:space="preserve">за </w:t>
      </w:r>
      <w:r w:rsidR="00A33D4B">
        <w:rPr>
          <w:b/>
          <w:sz w:val="28"/>
          <w:szCs w:val="28"/>
        </w:rPr>
        <w:t>9 месяцев</w:t>
      </w:r>
      <w:r w:rsidRPr="00924C95">
        <w:rPr>
          <w:b/>
          <w:sz w:val="28"/>
          <w:szCs w:val="28"/>
        </w:rPr>
        <w:t xml:space="preserve"> </w:t>
      </w:r>
      <w:r w:rsidR="0047096F" w:rsidRPr="00924C95">
        <w:rPr>
          <w:b/>
          <w:sz w:val="28"/>
          <w:szCs w:val="28"/>
        </w:rPr>
        <w:t>201</w:t>
      </w:r>
      <w:r w:rsidR="00787D32" w:rsidRPr="00924C95">
        <w:rPr>
          <w:b/>
          <w:sz w:val="28"/>
          <w:szCs w:val="28"/>
        </w:rPr>
        <w:t>5</w:t>
      </w:r>
      <w:r w:rsidR="0047096F" w:rsidRPr="00924C95">
        <w:rPr>
          <w:b/>
          <w:sz w:val="28"/>
          <w:szCs w:val="28"/>
        </w:rPr>
        <w:t xml:space="preserve"> </w:t>
      </w:r>
      <w:r w:rsidRPr="00924C95">
        <w:rPr>
          <w:b/>
          <w:sz w:val="28"/>
          <w:szCs w:val="28"/>
        </w:rPr>
        <w:t>года</w:t>
      </w:r>
      <w:r w:rsidRPr="00924C95">
        <w:rPr>
          <w:sz w:val="28"/>
          <w:szCs w:val="28"/>
        </w:rPr>
        <w:t xml:space="preserve"> за счет </w:t>
      </w:r>
      <w:r w:rsidRPr="00924C95">
        <w:rPr>
          <w:bCs/>
          <w:sz w:val="28"/>
          <w:szCs w:val="28"/>
        </w:rPr>
        <w:t>средств федерального бюджета</w:t>
      </w:r>
      <w:r w:rsidR="006D028A">
        <w:rPr>
          <w:bCs/>
          <w:sz w:val="28"/>
          <w:szCs w:val="28"/>
        </w:rPr>
        <w:t xml:space="preserve"> </w:t>
      </w:r>
      <w:r w:rsidR="00786463">
        <w:rPr>
          <w:bCs/>
          <w:sz w:val="28"/>
          <w:szCs w:val="28"/>
        </w:rPr>
        <w:br/>
      </w:r>
      <w:r w:rsidR="00A33D4B">
        <w:rPr>
          <w:bCs/>
          <w:sz w:val="28"/>
          <w:szCs w:val="28"/>
        </w:rPr>
        <w:t>346 104,1</w:t>
      </w:r>
      <w:r w:rsidR="004C698C" w:rsidRPr="00924C95">
        <w:rPr>
          <w:bCs/>
          <w:sz w:val="28"/>
          <w:szCs w:val="28"/>
        </w:rPr>
        <w:t xml:space="preserve"> тыс. рублей </w:t>
      </w:r>
      <w:r w:rsidR="006D028A">
        <w:rPr>
          <w:bCs/>
          <w:sz w:val="28"/>
          <w:szCs w:val="28"/>
        </w:rPr>
        <w:t>–</w:t>
      </w:r>
      <w:r w:rsidR="004C698C" w:rsidRPr="00924C95">
        <w:rPr>
          <w:bCs/>
          <w:sz w:val="28"/>
          <w:szCs w:val="28"/>
        </w:rPr>
        <w:t xml:space="preserve"> </w:t>
      </w:r>
      <w:r w:rsidR="00A33D4B">
        <w:rPr>
          <w:bCs/>
          <w:sz w:val="28"/>
          <w:szCs w:val="28"/>
        </w:rPr>
        <w:t>10</w:t>
      </w:r>
      <w:r w:rsidR="006D028A">
        <w:rPr>
          <w:bCs/>
          <w:sz w:val="28"/>
          <w:szCs w:val="28"/>
        </w:rPr>
        <w:t xml:space="preserve"> </w:t>
      </w:r>
      <w:r w:rsidR="004C698C" w:rsidRPr="00924C95">
        <w:rPr>
          <w:bCs/>
          <w:sz w:val="28"/>
          <w:szCs w:val="28"/>
        </w:rPr>
        <w:t xml:space="preserve">% от </w:t>
      </w:r>
      <w:r w:rsidRPr="00924C95">
        <w:rPr>
          <w:bCs/>
          <w:sz w:val="28"/>
          <w:szCs w:val="28"/>
        </w:rPr>
        <w:t xml:space="preserve">годовых бюджетных назначений, в том числе «капитальные вложения» – </w:t>
      </w:r>
      <w:r w:rsidR="00A33D4B">
        <w:rPr>
          <w:bCs/>
          <w:sz w:val="28"/>
          <w:szCs w:val="28"/>
        </w:rPr>
        <w:t>346 104,1</w:t>
      </w:r>
      <w:r w:rsidR="004C698C" w:rsidRPr="00924C95">
        <w:rPr>
          <w:bCs/>
          <w:sz w:val="28"/>
          <w:szCs w:val="28"/>
        </w:rPr>
        <w:t xml:space="preserve"> тыс. рублей</w:t>
      </w:r>
      <w:r w:rsidRPr="00924C95">
        <w:rPr>
          <w:bCs/>
          <w:sz w:val="28"/>
          <w:szCs w:val="28"/>
        </w:rPr>
        <w:t xml:space="preserve">, НИОКР – </w:t>
      </w:r>
      <w:r w:rsidR="00B41103">
        <w:rPr>
          <w:bCs/>
          <w:sz w:val="28"/>
          <w:szCs w:val="28"/>
        </w:rPr>
        <w:t>0,0</w:t>
      </w:r>
      <w:r w:rsidR="004C698C" w:rsidRPr="00924C95">
        <w:rPr>
          <w:bCs/>
          <w:sz w:val="28"/>
          <w:szCs w:val="28"/>
        </w:rPr>
        <w:t xml:space="preserve"> тыс. рублей</w:t>
      </w:r>
      <w:r w:rsidRPr="00924C95">
        <w:rPr>
          <w:bCs/>
          <w:sz w:val="28"/>
          <w:szCs w:val="28"/>
        </w:rPr>
        <w:t xml:space="preserve">, «прочие нужды» – </w:t>
      </w:r>
      <w:r w:rsidR="00B41103">
        <w:rPr>
          <w:bCs/>
          <w:sz w:val="28"/>
          <w:szCs w:val="28"/>
        </w:rPr>
        <w:t>0,0</w:t>
      </w:r>
      <w:r w:rsidR="004C698C" w:rsidRPr="00924C95">
        <w:rPr>
          <w:bCs/>
          <w:sz w:val="28"/>
          <w:szCs w:val="28"/>
        </w:rPr>
        <w:t xml:space="preserve"> тыс. рублей</w:t>
      </w:r>
      <w:r w:rsidRPr="00924C95">
        <w:rPr>
          <w:bCs/>
          <w:sz w:val="28"/>
          <w:szCs w:val="28"/>
        </w:rPr>
        <w:t>.</w:t>
      </w:r>
    </w:p>
    <w:p w:rsidR="00BD5083" w:rsidRDefault="00024C0F" w:rsidP="00024C0F">
      <w:pPr>
        <w:widowControl w:val="0"/>
        <w:tabs>
          <w:tab w:val="left" w:pos="360"/>
        </w:tabs>
        <w:spacing w:line="264" w:lineRule="auto"/>
        <w:ind w:firstLine="709"/>
        <w:jc w:val="both"/>
        <w:rPr>
          <w:b/>
          <w:sz w:val="28"/>
          <w:szCs w:val="28"/>
        </w:rPr>
      </w:pPr>
      <w:r w:rsidRPr="00024C0F">
        <w:rPr>
          <w:b/>
          <w:bCs/>
          <w:sz w:val="28"/>
          <w:szCs w:val="28"/>
        </w:rPr>
        <w:t xml:space="preserve">За </w:t>
      </w:r>
      <w:r w:rsidR="00A33D4B">
        <w:rPr>
          <w:b/>
          <w:sz w:val="28"/>
          <w:szCs w:val="28"/>
        </w:rPr>
        <w:t>9 месяцев</w:t>
      </w:r>
      <w:r w:rsidR="00A33D4B" w:rsidRPr="00924C95">
        <w:rPr>
          <w:b/>
          <w:sz w:val="28"/>
          <w:szCs w:val="28"/>
        </w:rPr>
        <w:t xml:space="preserve"> </w:t>
      </w:r>
      <w:r w:rsidRPr="00024C0F">
        <w:rPr>
          <w:b/>
          <w:bCs/>
          <w:sz w:val="28"/>
          <w:szCs w:val="28"/>
        </w:rPr>
        <w:t>2015 года суммарные кассовые расходы</w:t>
      </w:r>
      <w:r>
        <w:rPr>
          <w:bCs/>
          <w:sz w:val="28"/>
          <w:szCs w:val="28"/>
        </w:rPr>
        <w:t xml:space="preserve"> государственных заказчиков из федерального бюджета на реализацию </w:t>
      </w:r>
      <w:r w:rsidR="00367A7C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рограммы составляют </w:t>
      </w:r>
      <w:r w:rsidR="00A33D4B">
        <w:rPr>
          <w:bCs/>
          <w:sz w:val="28"/>
          <w:szCs w:val="28"/>
        </w:rPr>
        <w:t>1</w:t>
      </w:r>
      <w:r w:rsidR="00ED1AFE">
        <w:rPr>
          <w:bCs/>
          <w:sz w:val="28"/>
          <w:szCs w:val="28"/>
        </w:rPr>
        <w:t> </w:t>
      </w:r>
      <w:r w:rsidR="00ED1AFE" w:rsidRPr="00ED1AFE">
        <w:rPr>
          <w:bCs/>
          <w:sz w:val="28"/>
          <w:szCs w:val="28"/>
        </w:rPr>
        <w:t>256</w:t>
      </w:r>
      <w:r w:rsidR="00ED1AFE">
        <w:rPr>
          <w:bCs/>
          <w:sz w:val="28"/>
          <w:szCs w:val="28"/>
        </w:rPr>
        <w:t> </w:t>
      </w:r>
      <w:r w:rsidR="00ED1AFE" w:rsidRPr="00ED1AFE">
        <w:rPr>
          <w:bCs/>
          <w:sz w:val="28"/>
          <w:szCs w:val="28"/>
        </w:rPr>
        <w:t>870</w:t>
      </w:r>
      <w:r w:rsidR="00ED1AFE">
        <w:rPr>
          <w:bCs/>
          <w:sz w:val="28"/>
          <w:szCs w:val="28"/>
        </w:rPr>
        <w:t>,0</w:t>
      </w:r>
      <w:r>
        <w:rPr>
          <w:bCs/>
          <w:sz w:val="28"/>
          <w:szCs w:val="28"/>
        </w:rPr>
        <w:t xml:space="preserve"> тыс. рублей – </w:t>
      </w:r>
      <w:r w:rsidR="00A33D4B">
        <w:rPr>
          <w:bCs/>
          <w:sz w:val="28"/>
          <w:szCs w:val="28"/>
        </w:rPr>
        <w:t>37</w:t>
      </w:r>
      <w:r w:rsidR="00ED1AFE">
        <w:rPr>
          <w:bCs/>
          <w:sz w:val="28"/>
          <w:szCs w:val="28"/>
        </w:rPr>
        <w:t>,6</w:t>
      </w:r>
      <w:r>
        <w:rPr>
          <w:bCs/>
          <w:sz w:val="28"/>
          <w:szCs w:val="28"/>
        </w:rPr>
        <w:t xml:space="preserve"> % от годовых назначений, в том числе «капитальные вложения» </w:t>
      </w:r>
      <w:r w:rsidR="00367A7C">
        <w:rPr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="00A33D4B">
        <w:rPr>
          <w:bCs/>
          <w:sz w:val="28"/>
          <w:szCs w:val="28"/>
        </w:rPr>
        <w:t>1</w:t>
      </w:r>
      <w:r w:rsidR="00ED1AFE">
        <w:rPr>
          <w:bCs/>
          <w:sz w:val="28"/>
          <w:szCs w:val="28"/>
        </w:rPr>
        <w:t> </w:t>
      </w:r>
      <w:r w:rsidR="00ED1AFE" w:rsidRPr="00ED1AFE">
        <w:rPr>
          <w:bCs/>
          <w:sz w:val="28"/>
          <w:szCs w:val="28"/>
        </w:rPr>
        <w:t>256</w:t>
      </w:r>
      <w:r w:rsidR="00ED1AFE">
        <w:rPr>
          <w:bCs/>
          <w:sz w:val="28"/>
          <w:szCs w:val="28"/>
          <w:lang w:val="en-US"/>
        </w:rPr>
        <w:t> </w:t>
      </w:r>
      <w:r w:rsidR="00ED1AFE" w:rsidRPr="00ED1AFE">
        <w:rPr>
          <w:bCs/>
          <w:sz w:val="28"/>
          <w:szCs w:val="28"/>
        </w:rPr>
        <w:t>870</w:t>
      </w:r>
      <w:r w:rsidR="00ED1AFE">
        <w:rPr>
          <w:bCs/>
          <w:sz w:val="28"/>
          <w:szCs w:val="28"/>
        </w:rPr>
        <w:t>,</w:t>
      </w:r>
      <w:r w:rsidR="00ED1AFE" w:rsidRPr="00ED1AFE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тыс. рублей</w:t>
      </w:r>
      <w:r w:rsidR="00BD5083" w:rsidRPr="00924C95">
        <w:rPr>
          <w:sz w:val="28"/>
          <w:szCs w:val="28"/>
        </w:rPr>
        <w:t xml:space="preserve">, НИОКР </w:t>
      </w:r>
      <w:r w:rsidR="00367A7C">
        <w:rPr>
          <w:sz w:val="28"/>
          <w:szCs w:val="28"/>
        </w:rPr>
        <w:t>–</w:t>
      </w:r>
      <w:r w:rsidR="003F1C79">
        <w:rPr>
          <w:sz w:val="28"/>
          <w:szCs w:val="28"/>
        </w:rPr>
        <w:t xml:space="preserve"> </w:t>
      </w:r>
      <w:r w:rsidR="00B41103">
        <w:rPr>
          <w:sz w:val="28"/>
          <w:szCs w:val="28"/>
        </w:rPr>
        <w:t>0,0</w:t>
      </w:r>
      <w:r w:rsidR="006D028A">
        <w:rPr>
          <w:sz w:val="28"/>
          <w:szCs w:val="28"/>
        </w:rPr>
        <w:t xml:space="preserve"> тыс. рублей, «прочие нужды» </w:t>
      </w:r>
      <w:r w:rsidR="00786463" w:rsidRPr="00786463">
        <w:rPr>
          <w:sz w:val="28"/>
          <w:szCs w:val="28"/>
        </w:rPr>
        <w:t>–</w:t>
      </w:r>
      <w:r w:rsidR="00B41103">
        <w:rPr>
          <w:sz w:val="28"/>
          <w:szCs w:val="28"/>
        </w:rPr>
        <w:t xml:space="preserve"> 0,0</w:t>
      </w:r>
      <w:r w:rsidR="00BD5083" w:rsidRPr="00924C95">
        <w:rPr>
          <w:sz w:val="28"/>
          <w:szCs w:val="28"/>
        </w:rPr>
        <w:t xml:space="preserve"> тыс. рублей.</w:t>
      </w:r>
    </w:p>
    <w:p w:rsidR="00BD5083" w:rsidRDefault="00BD5083" w:rsidP="00BE3A5B">
      <w:pPr>
        <w:suppressAutoHyphens/>
        <w:spacing w:line="264" w:lineRule="auto"/>
        <w:ind w:firstLine="709"/>
        <w:jc w:val="both"/>
        <w:rPr>
          <w:sz w:val="28"/>
          <w:szCs w:val="28"/>
        </w:rPr>
      </w:pPr>
      <w:r w:rsidRPr="00924C95">
        <w:rPr>
          <w:b/>
          <w:sz w:val="28"/>
          <w:szCs w:val="28"/>
        </w:rPr>
        <w:t xml:space="preserve">7. Объем </w:t>
      </w:r>
      <w:r w:rsidR="00AB2CE9" w:rsidRPr="00924C95">
        <w:rPr>
          <w:b/>
          <w:sz w:val="28"/>
          <w:szCs w:val="28"/>
        </w:rPr>
        <w:t xml:space="preserve">средств на реализацию мероприятий </w:t>
      </w:r>
      <w:r w:rsidR="003F1C79">
        <w:rPr>
          <w:b/>
          <w:sz w:val="28"/>
          <w:szCs w:val="28"/>
        </w:rPr>
        <w:t>П</w:t>
      </w:r>
      <w:r w:rsidR="00AB2CE9" w:rsidRPr="00924C95">
        <w:rPr>
          <w:b/>
          <w:sz w:val="28"/>
          <w:szCs w:val="28"/>
        </w:rPr>
        <w:t xml:space="preserve">рограммы </w:t>
      </w:r>
      <w:r w:rsidRPr="00924C95">
        <w:rPr>
          <w:b/>
          <w:sz w:val="28"/>
          <w:szCs w:val="28"/>
        </w:rPr>
        <w:t xml:space="preserve">в </w:t>
      </w:r>
      <w:r w:rsidR="0047096F" w:rsidRPr="00924C95">
        <w:rPr>
          <w:b/>
          <w:sz w:val="28"/>
          <w:szCs w:val="28"/>
        </w:rPr>
        <w:t>201</w:t>
      </w:r>
      <w:r w:rsidR="00787D32" w:rsidRPr="00924C95">
        <w:rPr>
          <w:b/>
          <w:sz w:val="28"/>
          <w:szCs w:val="28"/>
        </w:rPr>
        <w:t>5</w:t>
      </w:r>
      <w:r w:rsidR="0047096F" w:rsidRPr="00924C95">
        <w:rPr>
          <w:b/>
          <w:sz w:val="28"/>
          <w:szCs w:val="28"/>
        </w:rPr>
        <w:t xml:space="preserve"> </w:t>
      </w:r>
      <w:r w:rsidRPr="00924C95">
        <w:rPr>
          <w:b/>
          <w:sz w:val="28"/>
          <w:szCs w:val="28"/>
        </w:rPr>
        <w:t>году</w:t>
      </w:r>
      <w:r w:rsidR="003F38E6" w:rsidRPr="00924C95">
        <w:rPr>
          <w:b/>
          <w:sz w:val="28"/>
          <w:szCs w:val="28"/>
        </w:rPr>
        <w:t>,</w:t>
      </w:r>
      <w:r w:rsidRPr="00924C95">
        <w:rPr>
          <w:b/>
          <w:sz w:val="28"/>
          <w:szCs w:val="28"/>
        </w:rPr>
        <w:t xml:space="preserve"> </w:t>
      </w:r>
      <w:r w:rsidR="003F38E6" w:rsidRPr="00924C95">
        <w:rPr>
          <w:sz w:val="28"/>
          <w:szCs w:val="28"/>
        </w:rPr>
        <w:t xml:space="preserve">предусмотренный утвержденной </w:t>
      </w:r>
      <w:r w:rsidR="00352178">
        <w:rPr>
          <w:sz w:val="28"/>
          <w:szCs w:val="28"/>
        </w:rPr>
        <w:t>П</w:t>
      </w:r>
      <w:r w:rsidR="003F38E6" w:rsidRPr="00924C95">
        <w:rPr>
          <w:sz w:val="28"/>
          <w:szCs w:val="28"/>
        </w:rPr>
        <w:t xml:space="preserve">рограммой, </w:t>
      </w:r>
      <w:r w:rsidRPr="00924C95">
        <w:rPr>
          <w:sz w:val="28"/>
          <w:szCs w:val="28"/>
        </w:rPr>
        <w:t xml:space="preserve">за счет средств субъектов Российской Федерации и местных бюджетов </w:t>
      </w:r>
      <w:r w:rsidRPr="006A449A">
        <w:rPr>
          <w:sz w:val="28"/>
          <w:szCs w:val="28"/>
        </w:rPr>
        <w:t xml:space="preserve">составляет </w:t>
      </w:r>
      <w:r w:rsidR="00A33D4B" w:rsidRPr="006A449A">
        <w:rPr>
          <w:sz w:val="28"/>
          <w:szCs w:val="28"/>
        </w:rPr>
        <w:t>273</w:t>
      </w:r>
      <w:r w:rsidR="006A449A" w:rsidRPr="006A449A">
        <w:rPr>
          <w:sz w:val="28"/>
          <w:szCs w:val="28"/>
        </w:rPr>
        <w:t> </w:t>
      </w:r>
      <w:r w:rsidR="00A33D4B" w:rsidRPr="006A449A">
        <w:rPr>
          <w:sz w:val="28"/>
          <w:szCs w:val="28"/>
        </w:rPr>
        <w:t>0</w:t>
      </w:r>
      <w:r w:rsidR="006A449A" w:rsidRPr="006A449A">
        <w:rPr>
          <w:sz w:val="28"/>
          <w:szCs w:val="28"/>
        </w:rPr>
        <w:t>17</w:t>
      </w:r>
      <w:r w:rsidR="006A449A">
        <w:rPr>
          <w:sz w:val="28"/>
          <w:szCs w:val="28"/>
        </w:rPr>
        <w:t>,6</w:t>
      </w:r>
      <w:r w:rsidR="00367A7C">
        <w:rPr>
          <w:sz w:val="28"/>
          <w:szCs w:val="28"/>
        </w:rPr>
        <w:t xml:space="preserve"> тыс. </w:t>
      </w:r>
      <w:r w:rsidRPr="00924C95">
        <w:rPr>
          <w:sz w:val="28"/>
          <w:szCs w:val="28"/>
        </w:rPr>
        <w:t>рублей (</w:t>
      </w:r>
      <w:r w:rsidR="00B4501D" w:rsidRPr="00924C95">
        <w:rPr>
          <w:sz w:val="28"/>
          <w:szCs w:val="28"/>
        </w:rPr>
        <w:t>«</w:t>
      </w:r>
      <w:r w:rsidRPr="00924C95">
        <w:rPr>
          <w:sz w:val="28"/>
          <w:szCs w:val="28"/>
        </w:rPr>
        <w:t>капитальные вложения</w:t>
      </w:r>
      <w:r w:rsidR="00B4501D" w:rsidRPr="00924C95">
        <w:rPr>
          <w:sz w:val="28"/>
          <w:szCs w:val="28"/>
        </w:rPr>
        <w:t>»</w:t>
      </w:r>
      <w:r w:rsidRPr="00924C95">
        <w:rPr>
          <w:sz w:val="28"/>
          <w:szCs w:val="28"/>
        </w:rPr>
        <w:t xml:space="preserve"> </w:t>
      </w:r>
      <w:r w:rsidR="00FC4519">
        <w:rPr>
          <w:sz w:val="28"/>
          <w:szCs w:val="28"/>
        </w:rPr>
        <w:t xml:space="preserve">– </w:t>
      </w:r>
      <w:r w:rsidR="00A33D4B" w:rsidRPr="006A449A">
        <w:rPr>
          <w:sz w:val="28"/>
          <w:szCs w:val="28"/>
        </w:rPr>
        <w:t>273</w:t>
      </w:r>
      <w:r w:rsidR="006A449A" w:rsidRPr="006A449A">
        <w:rPr>
          <w:sz w:val="28"/>
          <w:szCs w:val="28"/>
        </w:rPr>
        <w:t> </w:t>
      </w:r>
      <w:r w:rsidR="00A33D4B" w:rsidRPr="006A449A">
        <w:rPr>
          <w:sz w:val="28"/>
          <w:szCs w:val="28"/>
        </w:rPr>
        <w:t>0</w:t>
      </w:r>
      <w:r w:rsidR="006A449A" w:rsidRPr="006A449A">
        <w:rPr>
          <w:sz w:val="28"/>
          <w:szCs w:val="28"/>
        </w:rPr>
        <w:t>17</w:t>
      </w:r>
      <w:r w:rsidR="006A449A">
        <w:rPr>
          <w:sz w:val="28"/>
          <w:szCs w:val="28"/>
        </w:rPr>
        <w:t>,6</w:t>
      </w:r>
      <w:r w:rsidR="00FC4519">
        <w:rPr>
          <w:sz w:val="28"/>
          <w:szCs w:val="28"/>
        </w:rPr>
        <w:t xml:space="preserve"> </w:t>
      </w:r>
      <w:r w:rsidRPr="00924C95">
        <w:rPr>
          <w:sz w:val="28"/>
          <w:szCs w:val="28"/>
        </w:rPr>
        <w:t>тыс. рублей</w:t>
      </w:r>
      <w:r w:rsidR="00B4501D" w:rsidRPr="00924C95">
        <w:rPr>
          <w:sz w:val="28"/>
          <w:szCs w:val="28"/>
        </w:rPr>
        <w:t>,</w:t>
      </w:r>
      <w:r w:rsidRPr="00924C95">
        <w:rPr>
          <w:sz w:val="28"/>
          <w:szCs w:val="28"/>
        </w:rPr>
        <w:t xml:space="preserve"> НИОКР </w:t>
      </w:r>
      <w:r w:rsidR="006D028A">
        <w:rPr>
          <w:sz w:val="28"/>
          <w:szCs w:val="28"/>
        </w:rPr>
        <w:t>–</w:t>
      </w:r>
      <w:r w:rsidRPr="00924C95">
        <w:rPr>
          <w:sz w:val="28"/>
          <w:szCs w:val="28"/>
        </w:rPr>
        <w:t xml:space="preserve"> </w:t>
      </w:r>
      <w:r w:rsidR="00B41103">
        <w:rPr>
          <w:sz w:val="28"/>
          <w:szCs w:val="28"/>
        </w:rPr>
        <w:t>0,0</w:t>
      </w:r>
      <w:r w:rsidRPr="00924C95">
        <w:rPr>
          <w:sz w:val="28"/>
          <w:szCs w:val="28"/>
        </w:rPr>
        <w:t xml:space="preserve"> тыс. рублей</w:t>
      </w:r>
      <w:r w:rsidR="00B4501D" w:rsidRPr="00924C95">
        <w:rPr>
          <w:sz w:val="28"/>
          <w:szCs w:val="28"/>
        </w:rPr>
        <w:t>,</w:t>
      </w:r>
      <w:r w:rsidRPr="00924C95">
        <w:rPr>
          <w:sz w:val="28"/>
          <w:szCs w:val="28"/>
        </w:rPr>
        <w:t xml:space="preserve"> «прочие нужды»</w:t>
      </w:r>
      <w:r w:rsidR="00786463" w:rsidRPr="00786463">
        <w:rPr>
          <w:bCs/>
          <w:sz w:val="28"/>
          <w:szCs w:val="28"/>
        </w:rPr>
        <w:t xml:space="preserve"> </w:t>
      </w:r>
      <w:r w:rsidR="00786463">
        <w:rPr>
          <w:bCs/>
          <w:sz w:val="28"/>
          <w:szCs w:val="28"/>
        </w:rPr>
        <w:br/>
      </w:r>
      <w:r w:rsidR="00786463" w:rsidRPr="00924C95">
        <w:rPr>
          <w:bCs/>
          <w:sz w:val="28"/>
          <w:szCs w:val="28"/>
        </w:rPr>
        <w:t>–</w:t>
      </w:r>
      <w:r w:rsidRPr="00924C95">
        <w:rPr>
          <w:sz w:val="28"/>
          <w:szCs w:val="28"/>
        </w:rPr>
        <w:t xml:space="preserve"> </w:t>
      </w:r>
      <w:r w:rsidR="00B41103">
        <w:rPr>
          <w:sz w:val="28"/>
          <w:szCs w:val="28"/>
        </w:rPr>
        <w:t>0,0</w:t>
      </w:r>
      <w:r w:rsidRPr="00924C95">
        <w:rPr>
          <w:sz w:val="28"/>
          <w:szCs w:val="28"/>
        </w:rPr>
        <w:t xml:space="preserve"> тыс. рублей), за счет внебюджетных источников составляет </w:t>
      </w:r>
      <w:r w:rsidR="006D028A">
        <w:rPr>
          <w:sz w:val="28"/>
          <w:szCs w:val="28"/>
        </w:rPr>
        <w:t>0</w:t>
      </w:r>
      <w:r w:rsidR="00B41103">
        <w:rPr>
          <w:sz w:val="28"/>
          <w:szCs w:val="28"/>
        </w:rPr>
        <w:t>,0</w:t>
      </w:r>
      <w:r w:rsidRPr="00924C95">
        <w:rPr>
          <w:sz w:val="28"/>
          <w:szCs w:val="28"/>
        </w:rPr>
        <w:t xml:space="preserve"> тыс. рублей (</w:t>
      </w:r>
      <w:r w:rsidR="00B4501D" w:rsidRPr="00924C95">
        <w:rPr>
          <w:sz w:val="28"/>
          <w:szCs w:val="28"/>
        </w:rPr>
        <w:t>«</w:t>
      </w:r>
      <w:r w:rsidRPr="00924C95">
        <w:rPr>
          <w:sz w:val="28"/>
          <w:szCs w:val="28"/>
        </w:rPr>
        <w:t>капитальные вложения</w:t>
      </w:r>
      <w:r w:rsidR="00B4501D" w:rsidRPr="00924C95">
        <w:rPr>
          <w:sz w:val="28"/>
          <w:szCs w:val="28"/>
        </w:rPr>
        <w:t>»</w:t>
      </w:r>
      <w:r w:rsidRPr="00924C95">
        <w:rPr>
          <w:sz w:val="28"/>
          <w:szCs w:val="28"/>
        </w:rPr>
        <w:t xml:space="preserve"> </w:t>
      </w:r>
      <w:r w:rsidR="00367A7C">
        <w:rPr>
          <w:sz w:val="28"/>
          <w:szCs w:val="28"/>
        </w:rPr>
        <w:t xml:space="preserve">– </w:t>
      </w:r>
      <w:r w:rsidR="00B41103">
        <w:rPr>
          <w:sz w:val="28"/>
          <w:szCs w:val="28"/>
        </w:rPr>
        <w:t>0,0</w:t>
      </w:r>
      <w:r w:rsidRPr="00924C95">
        <w:rPr>
          <w:sz w:val="28"/>
          <w:szCs w:val="28"/>
        </w:rPr>
        <w:t xml:space="preserve"> тыс. рублей</w:t>
      </w:r>
      <w:r w:rsidR="00B4501D" w:rsidRPr="00924C95">
        <w:rPr>
          <w:sz w:val="28"/>
          <w:szCs w:val="28"/>
        </w:rPr>
        <w:t>,</w:t>
      </w:r>
      <w:r w:rsidR="00B41103">
        <w:rPr>
          <w:sz w:val="28"/>
          <w:szCs w:val="28"/>
        </w:rPr>
        <w:t xml:space="preserve"> НИОКР – 0,0</w:t>
      </w:r>
      <w:r w:rsidRPr="00924C95">
        <w:rPr>
          <w:sz w:val="28"/>
          <w:szCs w:val="28"/>
        </w:rPr>
        <w:t xml:space="preserve"> тыс. рублей</w:t>
      </w:r>
      <w:r w:rsidR="00B4501D" w:rsidRPr="00924C95">
        <w:rPr>
          <w:sz w:val="28"/>
          <w:szCs w:val="28"/>
        </w:rPr>
        <w:t>,</w:t>
      </w:r>
      <w:r w:rsidRPr="00924C95">
        <w:rPr>
          <w:sz w:val="28"/>
          <w:szCs w:val="28"/>
        </w:rPr>
        <w:t xml:space="preserve"> «прочие нужды» </w:t>
      </w:r>
      <w:r w:rsidR="00367A7C">
        <w:rPr>
          <w:sz w:val="28"/>
          <w:szCs w:val="28"/>
        </w:rPr>
        <w:t>–</w:t>
      </w:r>
      <w:r w:rsidRPr="00924C95">
        <w:rPr>
          <w:sz w:val="28"/>
          <w:szCs w:val="28"/>
        </w:rPr>
        <w:t xml:space="preserve"> </w:t>
      </w:r>
      <w:r w:rsidR="00B41103">
        <w:rPr>
          <w:sz w:val="28"/>
          <w:szCs w:val="28"/>
        </w:rPr>
        <w:t>0,0</w:t>
      </w:r>
      <w:r w:rsidRPr="00924C95">
        <w:rPr>
          <w:sz w:val="28"/>
          <w:szCs w:val="28"/>
        </w:rPr>
        <w:t xml:space="preserve"> тыс. рублей).</w:t>
      </w:r>
    </w:p>
    <w:p w:rsidR="008C17A2" w:rsidRDefault="008C17A2" w:rsidP="008C17A2">
      <w:pPr>
        <w:widowControl w:val="0"/>
        <w:tabs>
          <w:tab w:val="left" w:pos="36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924C95">
        <w:rPr>
          <w:b/>
          <w:sz w:val="28"/>
          <w:szCs w:val="28"/>
        </w:rPr>
        <w:t xml:space="preserve">Освоено </w:t>
      </w:r>
      <w:r>
        <w:rPr>
          <w:b/>
          <w:sz w:val="28"/>
          <w:szCs w:val="28"/>
        </w:rPr>
        <w:t>за 9 месяцев</w:t>
      </w:r>
      <w:r w:rsidRPr="00924C95">
        <w:rPr>
          <w:b/>
          <w:sz w:val="28"/>
          <w:szCs w:val="28"/>
        </w:rPr>
        <w:t xml:space="preserve"> 2015 года</w:t>
      </w:r>
      <w:r w:rsidRPr="00924C95">
        <w:rPr>
          <w:sz w:val="28"/>
          <w:szCs w:val="28"/>
        </w:rPr>
        <w:t xml:space="preserve"> за счет </w:t>
      </w:r>
      <w:r w:rsidRPr="00924C95">
        <w:rPr>
          <w:bCs/>
          <w:sz w:val="28"/>
          <w:szCs w:val="28"/>
        </w:rPr>
        <w:t xml:space="preserve">средств бюджетов субъектов Российской Федерации </w:t>
      </w:r>
      <w:r w:rsidRPr="00924C95">
        <w:rPr>
          <w:sz w:val="28"/>
          <w:szCs w:val="28"/>
        </w:rPr>
        <w:t xml:space="preserve">и местных бюджетов в </w:t>
      </w:r>
      <w:r w:rsidRPr="00924C95">
        <w:rPr>
          <w:bCs/>
          <w:sz w:val="28"/>
          <w:szCs w:val="28"/>
        </w:rPr>
        <w:t>объеме</w:t>
      </w:r>
      <w:r>
        <w:rPr>
          <w:bCs/>
          <w:sz w:val="28"/>
          <w:szCs w:val="28"/>
        </w:rPr>
        <w:t xml:space="preserve"> </w:t>
      </w:r>
      <w:r w:rsidRPr="008C17A2">
        <w:rPr>
          <w:bCs/>
          <w:sz w:val="28"/>
          <w:szCs w:val="28"/>
        </w:rPr>
        <w:t>42</w:t>
      </w:r>
      <w:r>
        <w:rPr>
          <w:bCs/>
          <w:sz w:val="28"/>
          <w:szCs w:val="28"/>
        </w:rPr>
        <w:t> </w:t>
      </w:r>
      <w:r w:rsidRPr="008C17A2">
        <w:rPr>
          <w:bCs/>
          <w:sz w:val="28"/>
          <w:szCs w:val="28"/>
        </w:rPr>
        <w:t>193</w:t>
      </w:r>
      <w:r>
        <w:rPr>
          <w:bCs/>
          <w:sz w:val="28"/>
          <w:szCs w:val="28"/>
        </w:rPr>
        <w:t>,0</w:t>
      </w:r>
      <w:r w:rsidRPr="00924C95">
        <w:rPr>
          <w:bCs/>
          <w:sz w:val="28"/>
          <w:szCs w:val="28"/>
        </w:rPr>
        <w:t xml:space="preserve"> тыс. рублей </w:t>
      </w:r>
      <w:r>
        <w:rPr>
          <w:bCs/>
          <w:sz w:val="28"/>
          <w:szCs w:val="28"/>
        </w:rPr>
        <w:t>–</w:t>
      </w:r>
      <w:r w:rsidRPr="00924C9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</w:t>
      </w:r>
      <w:r w:rsidRPr="008C17A2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</w:t>
      </w:r>
      <w:r w:rsidRPr="00924C95">
        <w:rPr>
          <w:bCs/>
          <w:sz w:val="28"/>
          <w:szCs w:val="28"/>
        </w:rPr>
        <w:t xml:space="preserve">% от годовых бюджетных назначений, в том числе «капитальные вложения» – </w:t>
      </w:r>
      <w:r w:rsidRPr="008C17A2">
        <w:rPr>
          <w:bCs/>
          <w:sz w:val="28"/>
          <w:szCs w:val="28"/>
        </w:rPr>
        <w:t>42</w:t>
      </w:r>
      <w:r>
        <w:rPr>
          <w:bCs/>
          <w:sz w:val="28"/>
          <w:szCs w:val="28"/>
        </w:rPr>
        <w:t> </w:t>
      </w:r>
      <w:r w:rsidRPr="008C17A2">
        <w:rPr>
          <w:bCs/>
          <w:sz w:val="28"/>
          <w:szCs w:val="28"/>
        </w:rPr>
        <w:t>193</w:t>
      </w:r>
      <w:r>
        <w:rPr>
          <w:bCs/>
          <w:sz w:val="28"/>
          <w:szCs w:val="28"/>
        </w:rPr>
        <w:t>,0</w:t>
      </w:r>
      <w:r w:rsidRPr="00924C95">
        <w:rPr>
          <w:bCs/>
          <w:sz w:val="28"/>
          <w:szCs w:val="28"/>
        </w:rPr>
        <w:t xml:space="preserve"> тыс. рублей, НИОКР – </w:t>
      </w:r>
      <w:r>
        <w:rPr>
          <w:bCs/>
          <w:sz w:val="28"/>
          <w:szCs w:val="28"/>
        </w:rPr>
        <w:t>0,0</w:t>
      </w:r>
      <w:r w:rsidRPr="00924C95">
        <w:rPr>
          <w:bCs/>
          <w:sz w:val="28"/>
          <w:szCs w:val="28"/>
        </w:rPr>
        <w:t xml:space="preserve"> тыс. рублей, «прочие нужды» – </w:t>
      </w:r>
      <w:r>
        <w:rPr>
          <w:bCs/>
          <w:sz w:val="28"/>
          <w:szCs w:val="28"/>
        </w:rPr>
        <w:t>0,0</w:t>
      </w:r>
      <w:r w:rsidRPr="00924C95">
        <w:rPr>
          <w:bCs/>
          <w:sz w:val="28"/>
          <w:szCs w:val="28"/>
        </w:rPr>
        <w:t xml:space="preserve"> тыс. рублей.</w:t>
      </w:r>
    </w:p>
    <w:p w:rsidR="008C17A2" w:rsidRDefault="008C17A2" w:rsidP="008C17A2">
      <w:pPr>
        <w:widowControl w:val="0"/>
        <w:tabs>
          <w:tab w:val="left" w:pos="360"/>
        </w:tabs>
        <w:spacing w:line="264" w:lineRule="auto"/>
        <w:ind w:firstLine="709"/>
        <w:jc w:val="both"/>
        <w:rPr>
          <w:b/>
          <w:sz w:val="28"/>
          <w:szCs w:val="28"/>
        </w:rPr>
      </w:pPr>
      <w:r w:rsidRPr="00024C0F">
        <w:rPr>
          <w:b/>
          <w:bCs/>
          <w:sz w:val="28"/>
          <w:szCs w:val="28"/>
        </w:rPr>
        <w:t xml:space="preserve">За </w:t>
      </w:r>
      <w:r>
        <w:rPr>
          <w:b/>
          <w:sz w:val="28"/>
          <w:szCs w:val="28"/>
        </w:rPr>
        <w:t>9 месяцев</w:t>
      </w:r>
      <w:r w:rsidRPr="00924C95">
        <w:rPr>
          <w:b/>
          <w:sz w:val="28"/>
          <w:szCs w:val="28"/>
        </w:rPr>
        <w:t xml:space="preserve"> </w:t>
      </w:r>
      <w:r w:rsidRPr="00024C0F">
        <w:rPr>
          <w:b/>
          <w:bCs/>
          <w:sz w:val="28"/>
          <w:szCs w:val="28"/>
        </w:rPr>
        <w:t>2015 года суммарные кассовые расходы</w:t>
      </w:r>
      <w:r>
        <w:rPr>
          <w:bCs/>
          <w:sz w:val="28"/>
          <w:szCs w:val="28"/>
        </w:rPr>
        <w:t xml:space="preserve"> </w:t>
      </w:r>
      <w:r w:rsidRPr="00924C95">
        <w:rPr>
          <w:sz w:val="28"/>
          <w:szCs w:val="28"/>
        </w:rPr>
        <w:t xml:space="preserve">за счет </w:t>
      </w:r>
      <w:r w:rsidRPr="00924C95">
        <w:rPr>
          <w:bCs/>
          <w:sz w:val="28"/>
          <w:szCs w:val="28"/>
        </w:rPr>
        <w:t xml:space="preserve">средств бюджетов субъектов Российской Федерации </w:t>
      </w:r>
      <w:r w:rsidRPr="00924C95">
        <w:rPr>
          <w:sz w:val="28"/>
          <w:szCs w:val="28"/>
        </w:rPr>
        <w:t xml:space="preserve">и местных бюджетов </w:t>
      </w:r>
      <w:r>
        <w:rPr>
          <w:bCs/>
          <w:sz w:val="28"/>
          <w:szCs w:val="28"/>
        </w:rPr>
        <w:t xml:space="preserve">на реализацию Программы составляют </w:t>
      </w:r>
      <w:r w:rsidRPr="008C17A2">
        <w:rPr>
          <w:bCs/>
          <w:sz w:val="28"/>
          <w:szCs w:val="28"/>
        </w:rPr>
        <w:t>65</w:t>
      </w:r>
      <w:r>
        <w:rPr>
          <w:bCs/>
          <w:sz w:val="28"/>
          <w:szCs w:val="28"/>
          <w:lang w:val="en-US"/>
        </w:rPr>
        <w:t> </w:t>
      </w:r>
      <w:r w:rsidRPr="008C17A2">
        <w:rPr>
          <w:bCs/>
          <w:sz w:val="28"/>
          <w:szCs w:val="28"/>
        </w:rPr>
        <w:t>731</w:t>
      </w:r>
      <w:r>
        <w:rPr>
          <w:bCs/>
          <w:sz w:val="28"/>
          <w:szCs w:val="28"/>
        </w:rPr>
        <w:t>,</w:t>
      </w:r>
      <w:r w:rsidRPr="008C17A2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тыс. рублей – 24 % от годовых назначений, в том </w:t>
      </w:r>
      <w:r>
        <w:rPr>
          <w:bCs/>
          <w:sz w:val="28"/>
          <w:szCs w:val="28"/>
        </w:rPr>
        <w:lastRenderedPageBreak/>
        <w:t xml:space="preserve">числе «капитальные вложения» </w:t>
      </w:r>
      <w:r>
        <w:rPr>
          <w:sz w:val="28"/>
          <w:szCs w:val="28"/>
        </w:rPr>
        <w:t>–</w:t>
      </w:r>
      <w:r>
        <w:rPr>
          <w:bCs/>
          <w:sz w:val="28"/>
          <w:szCs w:val="28"/>
        </w:rPr>
        <w:t xml:space="preserve"> 65 731,0 тыс. рублей</w:t>
      </w:r>
      <w:r w:rsidRPr="00924C95">
        <w:rPr>
          <w:sz w:val="28"/>
          <w:szCs w:val="28"/>
        </w:rPr>
        <w:t xml:space="preserve">, НИОКР </w:t>
      </w:r>
      <w:r>
        <w:rPr>
          <w:sz w:val="28"/>
          <w:szCs w:val="28"/>
        </w:rPr>
        <w:t xml:space="preserve">– 0,0 тыс. рублей, «прочие нужды» </w:t>
      </w:r>
      <w:r w:rsidRPr="00786463">
        <w:rPr>
          <w:sz w:val="28"/>
          <w:szCs w:val="28"/>
        </w:rPr>
        <w:t>–</w:t>
      </w:r>
      <w:r>
        <w:rPr>
          <w:sz w:val="28"/>
          <w:szCs w:val="28"/>
        </w:rPr>
        <w:t xml:space="preserve"> 0,0</w:t>
      </w:r>
      <w:r w:rsidRPr="00924C95">
        <w:rPr>
          <w:sz w:val="28"/>
          <w:szCs w:val="28"/>
        </w:rPr>
        <w:t xml:space="preserve"> тыс. рублей.</w:t>
      </w:r>
    </w:p>
    <w:p w:rsidR="00352178" w:rsidRDefault="00352178" w:rsidP="00EF3489">
      <w:pPr>
        <w:jc w:val="center"/>
        <w:rPr>
          <w:b/>
          <w:sz w:val="28"/>
          <w:szCs w:val="28"/>
        </w:rPr>
      </w:pPr>
    </w:p>
    <w:p w:rsidR="009254B8" w:rsidRDefault="0047096F" w:rsidP="00EF3489">
      <w:pPr>
        <w:jc w:val="center"/>
        <w:rPr>
          <w:b/>
          <w:sz w:val="28"/>
          <w:szCs w:val="28"/>
        </w:rPr>
      </w:pPr>
      <w:r w:rsidRPr="00A320DD">
        <w:rPr>
          <w:b/>
          <w:sz w:val="28"/>
          <w:szCs w:val="28"/>
        </w:rPr>
        <w:t>8</w:t>
      </w:r>
      <w:r w:rsidR="00BD5083" w:rsidRPr="00A320DD">
        <w:rPr>
          <w:b/>
          <w:sz w:val="28"/>
          <w:szCs w:val="28"/>
        </w:rPr>
        <w:t xml:space="preserve">. Основные итоги реализации </w:t>
      </w:r>
      <w:r w:rsidR="003F1C79" w:rsidRPr="00A320DD">
        <w:rPr>
          <w:b/>
          <w:sz w:val="28"/>
          <w:szCs w:val="28"/>
        </w:rPr>
        <w:t>П</w:t>
      </w:r>
      <w:r w:rsidR="00BD5083" w:rsidRPr="00A320DD">
        <w:rPr>
          <w:b/>
          <w:sz w:val="28"/>
          <w:szCs w:val="28"/>
        </w:rPr>
        <w:t xml:space="preserve">рограммы </w:t>
      </w:r>
      <w:r w:rsidR="008C4965" w:rsidRPr="00A320DD">
        <w:rPr>
          <w:b/>
          <w:sz w:val="28"/>
          <w:szCs w:val="28"/>
        </w:rPr>
        <w:t xml:space="preserve">за </w:t>
      </w:r>
      <w:r w:rsidR="006A449A" w:rsidRPr="00A320DD">
        <w:rPr>
          <w:b/>
          <w:sz w:val="28"/>
          <w:szCs w:val="28"/>
        </w:rPr>
        <w:t>9 месяцев</w:t>
      </w:r>
      <w:r w:rsidR="00866450" w:rsidRPr="00A320DD">
        <w:rPr>
          <w:b/>
          <w:sz w:val="28"/>
          <w:szCs w:val="28"/>
        </w:rPr>
        <w:t xml:space="preserve"> 2015 года</w:t>
      </w:r>
      <w:r w:rsidR="00BD5083" w:rsidRPr="00A320DD">
        <w:rPr>
          <w:b/>
          <w:sz w:val="28"/>
          <w:szCs w:val="28"/>
        </w:rPr>
        <w:t>:</w:t>
      </w:r>
    </w:p>
    <w:p w:rsidR="006A449A" w:rsidRDefault="006A449A" w:rsidP="006A449A">
      <w:pPr>
        <w:suppressAutoHyphens/>
        <w:spacing w:line="264" w:lineRule="auto"/>
        <w:ind w:firstLine="709"/>
        <w:jc w:val="both"/>
        <w:rPr>
          <w:b/>
          <w:sz w:val="28"/>
          <w:szCs w:val="28"/>
        </w:rPr>
      </w:pPr>
    </w:p>
    <w:p w:rsidR="006A449A" w:rsidRPr="005D18AE" w:rsidRDefault="006A449A" w:rsidP="006A449A">
      <w:pPr>
        <w:suppressAutoHyphens/>
        <w:spacing w:before="60"/>
        <w:ind w:firstLine="709"/>
        <w:jc w:val="both"/>
        <w:rPr>
          <w:sz w:val="26"/>
          <w:szCs w:val="26"/>
        </w:rPr>
      </w:pPr>
      <w:r w:rsidRPr="005D18AE">
        <w:rPr>
          <w:sz w:val="26"/>
          <w:szCs w:val="26"/>
        </w:rPr>
        <w:t xml:space="preserve">За </w:t>
      </w:r>
      <w:r>
        <w:rPr>
          <w:sz w:val="26"/>
          <w:szCs w:val="26"/>
        </w:rPr>
        <w:t>9 месяцев 2015</w:t>
      </w:r>
      <w:r w:rsidRPr="005D18AE">
        <w:rPr>
          <w:sz w:val="26"/>
          <w:szCs w:val="26"/>
        </w:rPr>
        <w:t xml:space="preserve"> год</w:t>
      </w:r>
      <w:r>
        <w:rPr>
          <w:sz w:val="26"/>
          <w:szCs w:val="26"/>
        </w:rPr>
        <w:t>а</w:t>
      </w:r>
      <w:r w:rsidRPr="005D18AE">
        <w:rPr>
          <w:sz w:val="26"/>
          <w:szCs w:val="26"/>
        </w:rPr>
        <w:t xml:space="preserve"> освоено</w:t>
      </w:r>
      <w:r>
        <w:rPr>
          <w:sz w:val="26"/>
          <w:szCs w:val="26"/>
        </w:rPr>
        <w:t xml:space="preserve"> </w:t>
      </w:r>
      <w:r w:rsidR="00845219">
        <w:rPr>
          <w:bCs/>
          <w:sz w:val="26"/>
          <w:szCs w:val="26"/>
        </w:rPr>
        <w:t>346 104,1</w:t>
      </w:r>
      <w:r w:rsidRPr="00C96077"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тыс. рублей, что составляет </w:t>
      </w:r>
      <w:r w:rsidR="00845219">
        <w:rPr>
          <w:sz w:val="26"/>
          <w:szCs w:val="26"/>
        </w:rPr>
        <w:t>10</w:t>
      </w:r>
      <w:r>
        <w:rPr>
          <w:sz w:val="26"/>
          <w:szCs w:val="26"/>
        </w:rPr>
        <w:t>,</w:t>
      </w:r>
      <w:r w:rsidR="00845219">
        <w:rPr>
          <w:sz w:val="26"/>
          <w:szCs w:val="26"/>
        </w:rPr>
        <w:t>0</w:t>
      </w:r>
      <w:r>
        <w:rPr>
          <w:sz w:val="26"/>
          <w:szCs w:val="26"/>
        </w:rPr>
        <w:t xml:space="preserve"> % от бюджетных средств</w:t>
      </w:r>
      <w:r w:rsidR="00845219">
        <w:rPr>
          <w:sz w:val="26"/>
          <w:szCs w:val="26"/>
        </w:rPr>
        <w:t xml:space="preserve"> федерального бюджета</w:t>
      </w:r>
      <w:r>
        <w:rPr>
          <w:sz w:val="26"/>
          <w:szCs w:val="26"/>
        </w:rPr>
        <w:t>, предусмотренных на реализацию программных мероприятий.</w:t>
      </w:r>
    </w:p>
    <w:p w:rsidR="006A449A" w:rsidRDefault="006A449A" w:rsidP="006A449A">
      <w:pPr>
        <w:suppressAutoHyphens/>
        <w:spacing w:before="60"/>
        <w:ind w:firstLine="709"/>
        <w:jc w:val="both"/>
        <w:rPr>
          <w:sz w:val="26"/>
          <w:szCs w:val="26"/>
          <w:highlight w:val="yellow"/>
        </w:rPr>
      </w:pP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8"/>
        <w:gridCol w:w="1203"/>
        <w:gridCol w:w="5884"/>
      </w:tblGrid>
      <w:tr w:rsidR="00D243B6" w:rsidRPr="006A5B74" w:rsidTr="006A2CD5">
        <w:trPr>
          <w:trHeight w:val="771"/>
        </w:trPr>
        <w:tc>
          <w:tcPr>
            <w:tcW w:w="3148" w:type="dxa"/>
            <w:vAlign w:val="center"/>
          </w:tcPr>
          <w:p w:rsidR="00D243B6" w:rsidRPr="00E14993" w:rsidRDefault="00D243B6" w:rsidP="00855755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14993">
              <w:rPr>
                <w:b/>
                <w:sz w:val="20"/>
                <w:szCs w:val="20"/>
              </w:rPr>
              <w:t xml:space="preserve">Наименование объекта или стройки </w:t>
            </w:r>
          </w:p>
        </w:tc>
        <w:tc>
          <w:tcPr>
            <w:tcW w:w="1203" w:type="dxa"/>
            <w:vAlign w:val="center"/>
          </w:tcPr>
          <w:p w:rsidR="00D243B6" w:rsidRPr="00E14993" w:rsidRDefault="00D243B6" w:rsidP="00855755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14993">
              <w:rPr>
                <w:b/>
                <w:sz w:val="20"/>
                <w:szCs w:val="20"/>
              </w:rPr>
              <w:t>Стоимость плановых работ в 201</w:t>
            </w:r>
            <w:r>
              <w:rPr>
                <w:b/>
                <w:sz w:val="20"/>
                <w:szCs w:val="20"/>
              </w:rPr>
              <w:t>5</w:t>
            </w:r>
            <w:r w:rsidRPr="00E14993">
              <w:rPr>
                <w:b/>
                <w:sz w:val="20"/>
                <w:szCs w:val="20"/>
              </w:rPr>
              <w:t xml:space="preserve"> году,</w:t>
            </w:r>
          </w:p>
          <w:p w:rsidR="00D243B6" w:rsidRPr="00E14993" w:rsidRDefault="00D243B6" w:rsidP="00855755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14993">
              <w:rPr>
                <w:b/>
                <w:sz w:val="20"/>
                <w:szCs w:val="20"/>
              </w:rPr>
              <w:t>тыс. рублей</w:t>
            </w:r>
          </w:p>
        </w:tc>
        <w:tc>
          <w:tcPr>
            <w:tcW w:w="5884" w:type="dxa"/>
            <w:vAlign w:val="center"/>
          </w:tcPr>
          <w:p w:rsidR="00D243B6" w:rsidRPr="00E14993" w:rsidRDefault="00D243B6" w:rsidP="00EF46B3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2960FA">
              <w:rPr>
                <w:b/>
                <w:sz w:val="20"/>
                <w:szCs w:val="20"/>
              </w:rPr>
              <w:t xml:space="preserve">Выполненные плановые работы и результаты по итогам </w:t>
            </w:r>
            <w:r>
              <w:rPr>
                <w:b/>
                <w:sz w:val="20"/>
                <w:szCs w:val="20"/>
              </w:rPr>
              <w:t xml:space="preserve">9 месяцев </w:t>
            </w:r>
            <w:r w:rsidRPr="002960FA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5</w:t>
            </w:r>
            <w:r w:rsidRPr="002960FA">
              <w:rPr>
                <w:b/>
                <w:sz w:val="20"/>
                <w:szCs w:val="20"/>
              </w:rPr>
              <w:t xml:space="preserve"> года</w:t>
            </w:r>
          </w:p>
        </w:tc>
      </w:tr>
      <w:tr w:rsidR="00D243B6" w:rsidRPr="006A5B74" w:rsidTr="006A2CD5">
        <w:trPr>
          <w:trHeight w:val="481"/>
        </w:trPr>
        <w:tc>
          <w:tcPr>
            <w:tcW w:w="10235" w:type="dxa"/>
            <w:gridSpan w:val="3"/>
            <w:vAlign w:val="center"/>
          </w:tcPr>
          <w:p w:rsidR="00D243B6" w:rsidRPr="006A5B74" w:rsidRDefault="00D243B6" w:rsidP="00EF46B3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85128B">
              <w:rPr>
                <w:b/>
                <w:bCs/>
                <w:sz w:val="20"/>
                <w:szCs w:val="20"/>
              </w:rPr>
              <w:t>Реализация проектов развития экономики и социальной сферы</w:t>
            </w:r>
          </w:p>
        </w:tc>
      </w:tr>
      <w:tr w:rsidR="00D243B6" w:rsidRPr="006A5B74" w:rsidTr="006A2CD5">
        <w:trPr>
          <w:trHeight w:val="230"/>
        </w:trPr>
        <w:tc>
          <w:tcPr>
            <w:tcW w:w="10235" w:type="dxa"/>
            <w:gridSpan w:val="3"/>
          </w:tcPr>
          <w:p w:rsidR="00D243B6" w:rsidRPr="006A5B74" w:rsidRDefault="00D243B6" w:rsidP="00D243B6">
            <w:pPr>
              <w:rPr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85128B">
              <w:rPr>
                <w:b/>
                <w:bCs/>
                <w:i/>
                <w:iCs/>
                <w:sz w:val="20"/>
                <w:szCs w:val="20"/>
              </w:rPr>
              <w:t>Республика Дагестан</w:t>
            </w:r>
          </w:p>
        </w:tc>
      </w:tr>
      <w:tr w:rsidR="00D243B6" w:rsidRPr="006A5B74" w:rsidTr="006A2CD5">
        <w:trPr>
          <w:trHeight w:val="771"/>
        </w:trPr>
        <w:tc>
          <w:tcPr>
            <w:tcW w:w="3148" w:type="dxa"/>
            <w:vAlign w:val="center"/>
          </w:tcPr>
          <w:p w:rsidR="00D243B6" w:rsidRPr="006A5B74" w:rsidRDefault="00D243B6" w:rsidP="00855755">
            <w:pPr>
              <w:rPr>
                <w:sz w:val="20"/>
                <w:szCs w:val="20"/>
                <w:highlight w:val="yellow"/>
              </w:rPr>
            </w:pPr>
            <w:r w:rsidRPr="003F775E">
              <w:rPr>
                <w:sz w:val="20"/>
                <w:szCs w:val="20"/>
              </w:rPr>
              <w:t>Мероприятия по подготовке водохранилища и нижнего бьефа Гоцатлинской ГЭС, Республика Дагестан</w:t>
            </w:r>
          </w:p>
        </w:tc>
        <w:tc>
          <w:tcPr>
            <w:tcW w:w="1203" w:type="dxa"/>
            <w:vAlign w:val="center"/>
          </w:tcPr>
          <w:p w:rsidR="00D243B6" w:rsidRPr="00B7611B" w:rsidRDefault="00D243B6" w:rsidP="00855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</w:t>
            </w:r>
          </w:p>
        </w:tc>
        <w:tc>
          <w:tcPr>
            <w:tcW w:w="5884" w:type="dxa"/>
          </w:tcPr>
          <w:p w:rsidR="00D243B6" w:rsidRDefault="00D243B6" w:rsidP="00B855CA">
            <w:pPr>
              <w:pStyle w:val="af6"/>
              <w:shd w:val="clear" w:color="auto" w:fill="FEFFFE"/>
              <w:spacing w:line="273" w:lineRule="exact"/>
              <w:ind w:right="-1"/>
              <w:rPr>
                <w:sz w:val="20"/>
                <w:szCs w:val="20"/>
                <w:shd w:val="clear" w:color="auto" w:fill="FEFFFE"/>
              </w:rPr>
            </w:pPr>
            <w:r>
              <w:rPr>
                <w:sz w:val="20"/>
                <w:szCs w:val="20"/>
                <w:shd w:val="clear" w:color="auto" w:fill="FEFFFE"/>
              </w:rPr>
              <w:t>1.Археологические раскопки площадью более 4 тыс. м2;</w:t>
            </w:r>
          </w:p>
          <w:p w:rsidR="00D243B6" w:rsidRDefault="00D243B6" w:rsidP="00B855CA">
            <w:pPr>
              <w:pStyle w:val="af6"/>
              <w:shd w:val="clear" w:color="auto" w:fill="FEFFFE"/>
              <w:spacing w:line="273" w:lineRule="exact"/>
              <w:ind w:right="-1"/>
              <w:rPr>
                <w:sz w:val="20"/>
                <w:szCs w:val="20"/>
                <w:shd w:val="clear" w:color="auto" w:fill="FEFFFE"/>
              </w:rPr>
            </w:pPr>
            <w:r>
              <w:rPr>
                <w:sz w:val="20"/>
                <w:szCs w:val="20"/>
                <w:shd w:val="clear" w:color="auto" w:fill="FEFFFE"/>
              </w:rPr>
              <w:t>2.Прокладка трубопровода протяженностью более 7,0 км;</w:t>
            </w:r>
          </w:p>
          <w:p w:rsidR="00D243B6" w:rsidRPr="00AC416A" w:rsidRDefault="00D243B6" w:rsidP="00B855CA">
            <w:pPr>
              <w:pStyle w:val="af6"/>
              <w:shd w:val="clear" w:color="auto" w:fill="FEFFFE"/>
              <w:spacing w:line="273" w:lineRule="exact"/>
              <w:ind w:right="-1"/>
              <w:rPr>
                <w:sz w:val="20"/>
                <w:szCs w:val="20"/>
                <w:shd w:val="clear" w:color="auto" w:fill="FEFFFE"/>
              </w:rPr>
            </w:pPr>
            <w:r>
              <w:rPr>
                <w:sz w:val="20"/>
                <w:szCs w:val="20"/>
                <w:shd w:val="clear" w:color="auto" w:fill="FEFFFE"/>
              </w:rPr>
              <w:t>3.Строительство подпорной противооползневой стены, протяженностью 50,0 м на буронабивных сваях.</w:t>
            </w:r>
          </w:p>
        </w:tc>
      </w:tr>
      <w:tr w:rsidR="00D243B6" w:rsidRPr="006A5B74" w:rsidTr="006A2CD5">
        <w:trPr>
          <w:trHeight w:val="240"/>
        </w:trPr>
        <w:tc>
          <w:tcPr>
            <w:tcW w:w="10235" w:type="dxa"/>
            <w:gridSpan w:val="3"/>
            <w:vAlign w:val="center"/>
          </w:tcPr>
          <w:p w:rsidR="00D243B6" w:rsidRPr="00AC416A" w:rsidRDefault="00D243B6" w:rsidP="00D243B6">
            <w:pPr>
              <w:pStyle w:val="af6"/>
              <w:shd w:val="clear" w:color="auto" w:fill="FEFFFE"/>
              <w:contextualSpacing/>
              <w:rPr>
                <w:sz w:val="20"/>
                <w:szCs w:val="20"/>
                <w:shd w:val="clear" w:color="auto" w:fill="FEFFFE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Республика Северная Осетия-Алания</w:t>
            </w:r>
          </w:p>
        </w:tc>
      </w:tr>
      <w:tr w:rsidR="00D243B6" w:rsidRPr="006A5B74" w:rsidTr="006A2CD5">
        <w:trPr>
          <w:trHeight w:val="771"/>
        </w:trPr>
        <w:tc>
          <w:tcPr>
            <w:tcW w:w="3148" w:type="dxa"/>
            <w:vAlign w:val="center"/>
          </w:tcPr>
          <w:p w:rsidR="00D243B6" w:rsidRPr="00EF46B3" w:rsidRDefault="00D243B6" w:rsidP="00EF46B3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Теплоэлектростанция контейнерного типа на территории котельной "Многопрофильная больница", г.Владикавказ</w:t>
            </w:r>
          </w:p>
        </w:tc>
        <w:tc>
          <w:tcPr>
            <w:tcW w:w="1203" w:type="dxa"/>
            <w:vAlign w:val="center"/>
          </w:tcPr>
          <w:p w:rsidR="00D243B6" w:rsidRPr="00B7611B" w:rsidRDefault="00D243B6" w:rsidP="00855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80 684,6</w:t>
            </w:r>
          </w:p>
        </w:tc>
        <w:tc>
          <w:tcPr>
            <w:tcW w:w="5884" w:type="dxa"/>
          </w:tcPr>
          <w:p w:rsidR="00D243B6" w:rsidRPr="00AC416A" w:rsidRDefault="00D243B6" w:rsidP="00855755">
            <w:pPr>
              <w:pStyle w:val="af6"/>
              <w:shd w:val="clear" w:color="auto" w:fill="FEFFFE"/>
              <w:spacing w:line="273" w:lineRule="exact"/>
              <w:ind w:right="-1"/>
              <w:rPr>
                <w:sz w:val="20"/>
                <w:szCs w:val="20"/>
                <w:shd w:val="clear" w:color="auto" w:fill="FEFFFE"/>
              </w:rPr>
            </w:pPr>
            <w:r>
              <w:rPr>
                <w:sz w:val="20"/>
                <w:szCs w:val="20"/>
              </w:rPr>
              <w:t>30 сентября 2015 года состоялся конкурс по выбору подрядной организации.</w:t>
            </w:r>
          </w:p>
        </w:tc>
      </w:tr>
      <w:tr w:rsidR="00D243B6" w:rsidRPr="006A5B74" w:rsidTr="006A2CD5">
        <w:trPr>
          <w:trHeight w:val="771"/>
        </w:trPr>
        <w:tc>
          <w:tcPr>
            <w:tcW w:w="3148" w:type="dxa"/>
            <w:vAlign w:val="center"/>
          </w:tcPr>
          <w:p w:rsidR="00D243B6" w:rsidRPr="00EF46B3" w:rsidRDefault="00D243B6" w:rsidP="00EF46B3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Реконструкция водопроводных сетей населенных пунктов Дигорского района Республики Северная Осетия-Алания</w:t>
            </w:r>
          </w:p>
        </w:tc>
        <w:tc>
          <w:tcPr>
            <w:tcW w:w="1203" w:type="dxa"/>
            <w:vAlign w:val="center"/>
          </w:tcPr>
          <w:p w:rsidR="00D243B6" w:rsidRPr="00B7611B" w:rsidRDefault="00D243B6" w:rsidP="00855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302 917,1</w:t>
            </w:r>
          </w:p>
        </w:tc>
        <w:tc>
          <w:tcPr>
            <w:tcW w:w="5884" w:type="dxa"/>
          </w:tcPr>
          <w:p w:rsidR="00D243B6" w:rsidRPr="00AC416A" w:rsidRDefault="00D243B6" w:rsidP="00D467E6">
            <w:pPr>
              <w:pStyle w:val="af6"/>
              <w:shd w:val="clear" w:color="auto" w:fill="FEFFFE"/>
              <w:spacing w:line="273" w:lineRule="exact"/>
              <w:ind w:right="-1"/>
              <w:rPr>
                <w:sz w:val="20"/>
                <w:szCs w:val="20"/>
                <w:shd w:val="clear" w:color="auto" w:fill="FEFFFE"/>
              </w:rPr>
            </w:pPr>
            <w:r>
              <w:rPr>
                <w:sz w:val="20"/>
                <w:szCs w:val="20"/>
              </w:rPr>
              <w:t>Электронный аукцион по выбору подрядной организации состоится 12 октября 2015 года.</w:t>
            </w:r>
          </w:p>
        </w:tc>
      </w:tr>
      <w:tr w:rsidR="00D243B6" w:rsidRPr="006A5B74" w:rsidTr="006A2CD5">
        <w:trPr>
          <w:trHeight w:val="527"/>
        </w:trPr>
        <w:tc>
          <w:tcPr>
            <w:tcW w:w="10235" w:type="dxa"/>
            <w:gridSpan w:val="3"/>
            <w:vAlign w:val="center"/>
          </w:tcPr>
          <w:p w:rsidR="00D243B6" w:rsidRPr="006A5B74" w:rsidRDefault="00D243B6" w:rsidP="004F76FA">
            <w:pPr>
              <w:jc w:val="center"/>
              <w:rPr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Р</w:t>
            </w:r>
            <w:r w:rsidRPr="00E14993">
              <w:rPr>
                <w:b/>
                <w:bCs/>
                <w:sz w:val="20"/>
                <w:szCs w:val="20"/>
              </w:rPr>
              <w:t>азвити</w:t>
            </w:r>
            <w:r>
              <w:rPr>
                <w:b/>
                <w:bCs/>
                <w:sz w:val="20"/>
                <w:szCs w:val="20"/>
              </w:rPr>
              <w:t>е</w:t>
            </w:r>
            <w:r w:rsidRPr="00E14993">
              <w:rPr>
                <w:b/>
                <w:bCs/>
                <w:sz w:val="20"/>
                <w:szCs w:val="20"/>
              </w:rPr>
              <w:t xml:space="preserve"> систем жизнеобеспечения населения в отдельных районах и муниципальных образованиях</w:t>
            </w:r>
          </w:p>
        </w:tc>
      </w:tr>
      <w:tr w:rsidR="00D243B6" w:rsidRPr="006A5B74" w:rsidTr="006A2CD5">
        <w:trPr>
          <w:trHeight w:val="243"/>
        </w:trPr>
        <w:tc>
          <w:tcPr>
            <w:tcW w:w="10235" w:type="dxa"/>
            <w:gridSpan w:val="3"/>
          </w:tcPr>
          <w:p w:rsidR="00D243B6" w:rsidRPr="006A5B74" w:rsidRDefault="00D243B6" w:rsidP="00D243B6">
            <w:pPr>
              <w:rPr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876221">
              <w:rPr>
                <w:b/>
                <w:bCs/>
                <w:i/>
                <w:iCs/>
                <w:sz w:val="20"/>
                <w:szCs w:val="20"/>
              </w:rPr>
              <w:t>Республика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Дагестан</w:t>
            </w:r>
          </w:p>
        </w:tc>
      </w:tr>
      <w:tr w:rsidR="00D243B6" w:rsidRPr="006A5B74" w:rsidTr="006A2CD5">
        <w:trPr>
          <w:trHeight w:val="771"/>
        </w:trPr>
        <w:tc>
          <w:tcPr>
            <w:tcW w:w="3148" w:type="dxa"/>
            <w:vAlign w:val="center"/>
          </w:tcPr>
          <w:p w:rsidR="00D243B6" w:rsidRPr="004F76FA" w:rsidRDefault="00D243B6" w:rsidP="004F76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Строительство очистных сооружений канализации в г.Дербенте </w:t>
            </w:r>
          </w:p>
        </w:tc>
        <w:tc>
          <w:tcPr>
            <w:tcW w:w="1203" w:type="dxa"/>
            <w:vAlign w:val="center"/>
          </w:tcPr>
          <w:p w:rsidR="00D243B6" w:rsidRPr="00886A96" w:rsidRDefault="00D243B6" w:rsidP="00855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75 000</w:t>
            </w:r>
          </w:p>
        </w:tc>
        <w:tc>
          <w:tcPr>
            <w:tcW w:w="5884" w:type="dxa"/>
            <w:vAlign w:val="center"/>
          </w:tcPr>
          <w:p w:rsidR="00D243B6" w:rsidRPr="00B855CA" w:rsidRDefault="00D243B6" w:rsidP="00B855CA">
            <w:pPr>
              <w:contextualSpacing/>
              <w:rPr>
                <w:sz w:val="20"/>
                <w:szCs w:val="20"/>
              </w:rPr>
            </w:pPr>
            <w:r w:rsidRPr="00B855CA">
              <w:rPr>
                <w:sz w:val="20"/>
                <w:szCs w:val="20"/>
              </w:rPr>
              <w:t>1.Здание решеток 15м х 9м – 70%;</w:t>
            </w:r>
          </w:p>
          <w:p w:rsidR="00D243B6" w:rsidRPr="00B855CA" w:rsidRDefault="00D243B6" w:rsidP="00B855CA">
            <w:pPr>
              <w:contextualSpacing/>
              <w:rPr>
                <w:sz w:val="20"/>
                <w:szCs w:val="20"/>
              </w:rPr>
            </w:pPr>
            <w:r w:rsidRPr="00B855CA">
              <w:rPr>
                <w:sz w:val="20"/>
                <w:szCs w:val="20"/>
              </w:rPr>
              <w:t>2. Песколовки 2 шт., диам.4м – 90%;</w:t>
            </w:r>
          </w:p>
          <w:p w:rsidR="00D243B6" w:rsidRPr="00B855CA" w:rsidRDefault="00D243B6" w:rsidP="00B855CA">
            <w:pPr>
              <w:contextualSpacing/>
              <w:rPr>
                <w:sz w:val="20"/>
                <w:szCs w:val="20"/>
              </w:rPr>
            </w:pPr>
            <w:r w:rsidRPr="00B855CA">
              <w:rPr>
                <w:sz w:val="20"/>
                <w:szCs w:val="20"/>
              </w:rPr>
              <w:t>3. Лотки ж/б длиной 40м и камеры ж/б – шт.-95%;</w:t>
            </w:r>
          </w:p>
          <w:p w:rsidR="00D243B6" w:rsidRPr="00B855CA" w:rsidRDefault="00D243B6" w:rsidP="00B855CA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B855CA">
              <w:rPr>
                <w:sz w:val="20"/>
                <w:szCs w:val="20"/>
              </w:rPr>
              <w:t>Первичные отстойники 4шт. диаметром 18 м с н/ст. сырого осадка 12м х 6м- 80%;</w:t>
            </w:r>
          </w:p>
          <w:p w:rsidR="00D243B6" w:rsidRPr="00B855CA" w:rsidRDefault="00D243B6" w:rsidP="00B855CA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Pr="00B855CA">
              <w:rPr>
                <w:sz w:val="20"/>
                <w:szCs w:val="20"/>
              </w:rPr>
              <w:t>Аэротенки 60м х 36м - 80%;</w:t>
            </w:r>
          </w:p>
          <w:p w:rsidR="00D243B6" w:rsidRPr="00B855CA" w:rsidRDefault="00D243B6" w:rsidP="00B855CA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Pr="00B855CA">
              <w:rPr>
                <w:sz w:val="20"/>
                <w:szCs w:val="20"/>
              </w:rPr>
              <w:t>Вторичные отстойники 4 шт. диаметром 18м - 80%;</w:t>
            </w:r>
          </w:p>
          <w:p w:rsidR="00D243B6" w:rsidRPr="00B855CA" w:rsidRDefault="00D243B6" w:rsidP="00B855CA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Pr="00B855CA">
              <w:rPr>
                <w:sz w:val="20"/>
                <w:szCs w:val="20"/>
              </w:rPr>
              <w:t>Воздушная станция 36м х 12м - 90%;</w:t>
            </w:r>
          </w:p>
          <w:p w:rsidR="00D243B6" w:rsidRPr="00B855CA" w:rsidRDefault="00D243B6" w:rsidP="00B855CA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  <w:r w:rsidRPr="00B855CA">
              <w:rPr>
                <w:sz w:val="20"/>
                <w:szCs w:val="20"/>
              </w:rPr>
              <w:t>Котельная с мазутным хозяйством - 10%;</w:t>
            </w:r>
          </w:p>
          <w:p w:rsidR="00D243B6" w:rsidRPr="00B855CA" w:rsidRDefault="00D243B6" w:rsidP="00B855CA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  <w:r w:rsidRPr="00B855CA">
              <w:rPr>
                <w:sz w:val="20"/>
                <w:szCs w:val="20"/>
              </w:rPr>
              <w:t>Лабораторный корпус 24м х 12м - 10%;</w:t>
            </w:r>
          </w:p>
          <w:p w:rsidR="00D243B6" w:rsidRPr="00B855CA" w:rsidRDefault="00D243B6" w:rsidP="00B855CA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  <w:r w:rsidRPr="00B855CA">
              <w:rPr>
                <w:sz w:val="20"/>
                <w:szCs w:val="20"/>
              </w:rPr>
              <w:t>Насосная станция дренажных вод 12м х 12м -5%;</w:t>
            </w:r>
          </w:p>
          <w:p w:rsidR="00D243B6" w:rsidRPr="00B855CA" w:rsidRDefault="00D243B6" w:rsidP="00B855CA">
            <w:pPr>
              <w:suppressAutoHyphens/>
              <w:jc w:val="both"/>
              <w:rPr>
                <w:sz w:val="20"/>
                <w:szCs w:val="20"/>
              </w:rPr>
            </w:pPr>
            <w:r w:rsidRPr="00B855C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B855CA">
              <w:rPr>
                <w:sz w:val="20"/>
                <w:szCs w:val="20"/>
              </w:rPr>
              <w:t>Проходной пункт 5 м х З м - 95%;</w:t>
            </w:r>
          </w:p>
          <w:p w:rsidR="00D243B6" w:rsidRPr="00B855CA" w:rsidRDefault="00D243B6" w:rsidP="00B855CA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  <w:r w:rsidRPr="00B855CA">
              <w:rPr>
                <w:sz w:val="20"/>
                <w:szCs w:val="20"/>
              </w:rPr>
              <w:t>Модульная котельная - 75%;</w:t>
            </w:r>
          </w:p>
          <w:p w:rsidR="00D243B6" w:rsidRPr="00B855CA" w:rsidRDefault="00D243B6" w:rsidP="00B855CA">
            <w:pPr>
              <w:suppressAutoHyphens/>
              <w:jc w:val="both"/>
              <w:rPr>
                <w:sz w:val="20"/>
                <w:szCs w:val="20"/>
              </w:rPr>
            </w:pPr>
            <w:r w:rsidRPr="00B855CA">
              <w:rPr>
                <w:sz w:val="20"/>
                <w:szCs w:val="20"/>
              </w:rPr>
              <w:t>13.</w:t>
            </w:r>
            <w:r>
              <w:rPr>
                <w:sz w:val="20"/>
                <w:szCs w:val="20"/>
              </w:rPr>
              <w:t xml:space="preserve">   </w:t>
            </w:r>
            <w:r w:rsidRPr="00B855CA">
              <w:rPr>
                <w:sz w:val="20"/>
                <w:szCs w:val="20"/>
              </w:rPr>
              <w:t xml:space="preserve"> Резервуар</w:t>
            </w:r>
            <w:r w:rsidRPr="00B855CA">
              <w:rPr>
                <w:sz w:val="20"/>
                <w:szCs w:val="20"/>
              </w:rPr>
              <w:tab/>
              <w:t>емкостью 250 м</w:t>
            </w:r>
            <w:r w:rsidRPr="00B855CA">
              <w:rPr>
                <w:sz w:val="20"/>
                <w:szCs w:val="20"/>
                <w:vertAlign w:val="superscript"/>
              </w:rPr>
              <w:t>З</w:t>
            </w:r>
            <w:r w:rsidRPr="00B855CA">
              <w:rPr>
                <w:sz w:val="20"/>
                <w:szCs w:val="20"/>
              </w:rPr>
              <w:t xml:space="preserve"> для воды сн/ст. 5м х 4м и артскважина -80%;</w:t>
            </w:r>
          </w:p>
          <w:p w:rsidR="00D243B6" w:rsidRPr="00B855CA" w:rsidRDefault="00D243B6" w:rsidP="00B855CA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  <w:r w:rsidRPr="00B855CA">
              <w:rPr>
                <w:sz w:val="20"/>
                <w:szCs w:val="20"/>
              </w:rPr>
              <w:t>Ремонт канализационной насосной станции «Загородная» с напорным коллектором - 30%;</w:t>
            </w:r>
          </w:p>
          <w:p w:rsidR="00D243B6" w:rsidRPr="00B855CA" w:rsidRDefault="00D243B6" w:rsidP="00B855CA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  <w:r w:rsidRPr="00B855CA">
              <w:rPr>
                <w:sz w:val="20"/>
                <w:szCs w:val="20"/>
              </w:rPr>
              <w:t>Трансформаторная подстанция 8м х 6м - 5%;</w:t>
            </w:r>
          </w:p>
          <w:p w:rsidR="00D243B6" w:rsidRPr="00B855CA" w:rsidRDefault="00D243B6" w:rsidP="00B855CA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  <w:r w:rsidRPr="00B855CA">
              <w:rPr>
                <w:sz w:val="20"/>
                <w:szCs w:val="20"/>
              </w:rPr>
              <w:t>Иловые площадки - 2шт. 61м х 30м - 55%;</w:t>
            </w:r>
          </w:p>
          <w:p w:rsidR="00D243B6" w:rsidRPr="00B855CA" w:rsidRDefault="00D243B6" w:rsidP="00B855CA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  <w:r w:rsidRPr="00B855CA">
              <w:rPr>
                <w:sz w:val="20"/>
                <w:szCs w:val="20"/>
              </w:rPr>
              <w:t>Внутриплощадочные инженерные сети -5%;</w:t>
            </w:r>
          </w:p>
          <w:p w:rsidR="00D243B6" w:rsidRPr="00B855CA" w:rsidRDefault="00D243B6" w:rsidP="00B855CA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  <w:r w:rsidRPr="00B855CA">
              <w:rPr>
                <w:sz w:val="20"/>
                <w:szCs w:val="20"/>
              </w:rPr>
              <w:t>Глубоководный выпуск с причалом - 20%;</w:t>
            </w:r>
          </w:p>
          <w:p w:rsidR="00D243B6" w:rsidRPr="00B855CA" w:rsidRDefault="00D243B6" w:rsidP="00B855CA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  <w:r w:rsidRPr="00B855CA">
              <w:rPr>
                <w:sz w:val="20"/>
                <w:szCs w:val="20"/>
              </w:rPr>
              <w:t>Временные здания и сооружения - 70%;</w:t>
            </w:r>
          </w:p>
          <w:p w:rsidR="00D243B6" w:rsidRPr="006A2CD5" w:rsidRDefault="00D243B6" w:rsidP="006A2CD5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20.</w:t>
            </w:r>
            <w:r w:rsidRPr="00B855CA">
              <w:rPr>
                <w:sz w:val="20"/>
                <w:szCs w:val="20"/>
              </w:rPr>
              <w:t>Контактные резервуары -10%.</w:t>
            </w:r>
          </w:p>
        </w:tc>
      </w:tr>
      <w:tr w:rsidR="00D243B6" w:rsidRPr="006A5B74" w:rsidTr="006A2CD5">
        <w:trPr>
          <w:trHeight w:val="408"/>
        </w:trPr>
        <w:tc>
          <w:tcPr>
            <w:tcW w:w="3148" w:type="dxa"/>
          </w:tcPr>
          <w:p w:rsidR="00D243B6" w:rsidRPr="00537716" w:rsidRDefault="00D243B6" w:rsidP="00855755">
            <w:pPr>
              <w:rPr>
                <w:sz w:val="20"/>
                <w:szCs w:val="20"/>
                <w:highlight w:val="cyan"/>
              </w:rPr>
            </w:pPr>
            <w:r w:rsidRPr="00BB2541">
              <w:rPr>
                <w:sz w:val="20"/>
                <w:szCs w:val="20"/>
              </w:rPr>
              <w:lastRenderedPageBreak/>
              <w:t xml:space="preserve">Строительство объектов инженерной инфраструктуры, г.Махачкала, Республика Дагестан. Поз.5-Наружные сети канализации </w:t>
            </w:r>
          </w:p>
        </w:tc>
        <w:tc>
          <w:tcPr>
            <w:tcW w:w="1203" w:type="dxa"/>
            <w:vAlign w:val="center"/>
          </w:tcPr>
          <w:p w:rsidR="00D243B6" w:rsidRPr="006A5B74" w:rsidRDefault="00D243B6" w:rsidP="00855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23 089,9</w:t>
            </w:r>
          </w:p>
        </w:tc>
        <w:tc>
          <w:tcPr>
            <w:tcW w:w="5884" w:type="dxa"/>
            <w:vAlign w:val="center"/>
          </w:tcPr>
          <w:p w:rsidR="00BB2541" w:rsidRPr="00BB2541" w:rsidRDefault="00BB2541" w:rsidP="00BB2541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BB2541">
              <w:rPr>
                <w:sz w:val="20"/>
                <w:szCs w:val="20"/>
              </w:rPr>
              <w:t xml:space="preserve">роложена канализационная труба протяженностью 1630 м, в том числе: </w:t>
            </w:r>
            <w:r w:rsidRPr="00BB2541">
              <w:rPr>
                <w:sz w:val="20"/>
                <w:szCs w:val="20"/>
              </w:rPr>
              <w:sym w:font="Symbol" w:char="F0C6"/>
            </w:r>
            <w:r w:rsidRPr="00BB2541">
              <w:rPr>
                <w:sz w:val="20"/>
                <w:szCs w:val="20"/>
              </w:rPr>
              <w:t xml:space="preserve">400 мм – 650 м, </w:t>
            </w:r>
            <w:r w:rsidRPr="00BB2541">
              <w:rPr>
                <w:sz w:val="20"/>
                <w:szCs w:val="20"/>
              </w:rPr>
              <w:sym w:font="Symbol" w:char="F0C6"/>
            </w:r>
            <w:r w:rsidRPr="00BB2541">
              <w:rPr>
                <w:sz w:val="20"/>
                <w:szCs w:val="20"/>
              </w:rPr>
              <w:t xml:space="preserve">300 – 740 м, </w:t>
            </w:r>
            <w:r w:rsidRPr="00BB2541">
              <w:rPr>
                <w:sz w:val="20"/>
                <w:szCs w:val="20"/>
              </w:rPr>
              <w:sym w:font="Symbol" w:char="F0C6"/>
            </w:r>
            <w:r w:rsidRPr="00BB2541">
              <w:rPr>
                <w:sz w:val="20"/>
                <w:szCs w:val="20"/>
              </w:rPr>
              <w:t xml:space="preserve">150 – 240 м. </w:t>
            </w:r>
          </w:p>
          <w:p w:rsidR="00D243B6" w:rsidRPr="006A5B74" w:rsidRDefault="00D243B6" w:rsidP="00855755">
            <w:pPr>
              <w:rPr>
                <w:sz w:val="20"/>
                <w:szCs w:val="20"/>
              </w:rPr>
            </w:pPr>
          </w:p>
        </w:tc>
      </w:tr>
      <w:tr w:rsidR="00D243B6" w:rsidRPr="006A5B74" w:rsidTr="006A2CD5">
        <w:trPr>
          <w:trHeight w:val="503"/>
        </w:trPr>
        <w:tc>
          <w:tcPr>
            <w:tcW w:w="3148" w:type="dxa"/>
          </w:tcPr>
          <w:p w:rsidR="00D243B6" w:rsidRPr="00A320DD" w:rsidRDefault="00D243B6" w:rsidP="00855755">
            <w:pPr>
              <w:rPr>
                <w:sz w:val="20"/>
                <w:szCs w:val="20"/>
              </w:rPr>
            </w:pPr>
            <w:r w:rsidRPr="00A320DD">
              <w:rPr>
                <w:sz w:val="20"/>
                <w:szCs w:val="20"/>
              </w:rPr>
              <w:t xml:space="preserve">Строительство объектов инженерной инфраструктуры,   г.Махачкала, Республика Дагестан. Поз.3-Наружные сети теплоснабжения </w:t>
            </w:r>
          </w:p>
        </w:tc>
        <w:tc>
          <w:tcPr>
            <w:tcW w:w="1203" w:type="dxa"/>
            <w:vAlign w:val="center"/>
          </w:tcPr>
          <w:p w:rsidR="00D243B6" w:rsidRPr="00B7611B" w:rsidRDefault="00D243B6" w:rsidP="00855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6 321,5</w:t>
            </w:r>
          </w:p>
        </w:tc>
        <w:tc>
          <w:tcPr>
            <w:tcW w:w="5884" w:type="dxa"/>
          </w:tcPr>
          <w:p w:rsidR="00A320DD" w:rsidRDefault="00A320DD" w:rsidP="00A320DD">
            <w:pPr>
              <w:rPr>
                <w:sz w:val="20"/>
                <w:szCs w:val="20"/>
              </w:rPr>
            </w:pPr>
          </w:p>
          <w:p w:rsidR="00A320DD" w:rsidRPr="00A320DD" w:rsidRDefault="00A320DD" w:rsidP="00A320DD">
            <w:pPr>
              <w:rPr>
                <w:sz w:val="20"/>
                <w:szCs w:val="20"/>
              </w:rPr>
            </w:pPr>
            <w:r w:rsidRPr="00A320DD">
              <w:rPr>
                <w:sz w:val="20"/>
                <w:szCs w:val="20"/>
              </w:rPr>
              <w:t>Заключен государственный контракт на выполнение работ.</w:t>
            </w:r>
          </w:p>
          <w:p w:rsidR="00D243B6" w:rsidRPr="00A320DD" w:rsidRDefault="00D243B6" w:rsidP="00855755">
            <w:pPr>
              <w:rPr>
                <w:sz w:val="20"/>
                <w:szCs w:val="20"/>
              </w:rPr>
            </w:pPr>
          </w:p>
        </w:tc>
      </w:tr>
      <w:tr w:rsidR="00D243B6" w:rsidRPr="006A5B74" w:rsidTr="006A2CD5">
        <w:trPr>
          <w:trHeight w:val="412"/>
        </w:trPr>
        <w:tc>
          <w:tcPr>
            <w:tcW w:w="3148" w:type="dxa"/>
          </w:tcPr>
          <w:p w:rsidR="00D243B6" w:rsidRPr="00A320DD" w:rsidRDefault="00D243B6" w:rsidP="00855755">
            <w:pPr>
              <w:rPr>
                <w:sz w:val="20"/>
                <w:szCs w:val="20"/>
              </w:rPr>
            </w:pPr>
            <w:r w:rsidRPr="00A320DD">
              <w:rPr>
                <w:sz w:val="20"/>
                <w:szCs w:val="20"/>
              </w:rPr>
              <w:t>Строительство объектов инженерной инфраструктуры, г.Махачкала, Республика Дагестан. Поз.1-Наружные сети электроснабжения</w:t>
            </w:r>
          </w:p>
        </w:tc>
        <w:tc>
          <w:tcPr>
            <w:tcW w:w="1203" w:type="dxa"/>
            <w:vAlign w:val="center"/>
          </w:tcPr>
          <w:p w:rsidR="00D243B6" w:rsidRPr="00D22758" w:rsidRDefault="00D243B6" w:rsidP="00855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30 488,6</w:t>
            </w:r>
          </w:p>
        </w:tc>
        <w:tc>
          <w:tcPr>
            <w:tcW w:w="5884" w:type="dxa"/>
            <w:vAlign w:val="center"/>
          </w:tcPr>
          <w:p w:rsidR="00A320DD" w:rsidRPr="00A320DD" w:rsidRDefault="00A320DD" w:rsidP="00A320DD">
            <w:pPr>
              <w:rPr>
                <w:sz w:val="20"/>
                <w:szCs w:val="20"/>
              </w:rPr>
            </w:pPr>
            <w:r w:rsidRPr="00A320DD">
              <w:rPr>
                <w:sz w:val="20"/>
                <w:szCs w:val="20"/>
              </w:rPr>
              <w:t>Заключен государственный контракт на выполнение работ.</w:t>
            </w:r>
          </w:p>
          <w:p w:rsidR="00D243B6" w:rsidRPr="00A320DD" w:rsidRDefault="00D243B6" w:rsidP="00855755">
            <w:pPr>
              <w:rPr>
                <w:sz w:val="20"/>
                <w:szCs w:val="20"/>
              </w:rPr>
            </w:pPr>
          </w:p>
        </w:tc>
      </w:tr>
      <w:tr w:rsidR="00D243B6" w:rsidRPr="006A5B74" w:rsidTr="006A2CD5">
        <w:trPr>
          <w:trHeight w:val="298"/>
        </w:trPr>
        <w:tc>
          <w:tcPr>
            <w:tcW w:w="10235" w:type="dxa"/>
            <w:gridSpan w:val="3"/>
            <w:vAlign w:val="center"/>
          </w:tcPr>
          <w:p w:rsidR="00D243B6" w:rsidRPr="00262456" w:rsidRDefault="00D243B6" w:rsidP="00D243B6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Кабардино-Балкарская Республика</w:t>
            </w:r>
          </w:p>
        </w:tc>
      </w:tr>
      <w:tr w:rsidR="00D243B6" w:rsidRPr="006A5B74" w:rsidTr="006A2CD5">
        <w:trPr>
          <w:trHeight w:val="412"/>
        </w:trPr>
        <w:tc>
          <w:tcPr>
            <w:tcW w:w="3148" w:type="dxa"/>
            <w:vAlign w:val="center"/>
          </w:tcPr>
          <w:p w:rsidR="00D243B6" w:rsidRPr="0057386F" w:rsidRDefault="00D243B6" w:rsidP="0085575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Расширение очистных сооружений, г. Нарткала</w:t>
            </w:r>
          </w:p>
        </w:tc>
        <w:tc>
          <w:tcPr>
            <w:tcW w:w="1203" w:type="dxa"/>
            <w:vAlign w:val="center"/>
          </w:tcPr>
          <w:p w:rsidR="00D243B6" w:rsidRPr="00022F15" w:rsidRDefault="00D243B6" w:rsidP="00855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70 530,0</w:t>
            </w:r>
          </w:p>
        </w:tc>
        <w:tc>
          <w:tcPr>
            <w:tcW w:w="5884" w:type="dxa"/>
            <w:vAlign w:val="center"/>
          </w:tcPr>
          <w:p w:rsidR="00D243B6" w:rsidRDefault="00C2200B" w:rsidP="008557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1.Подготовлена площадка для строительства очистных сооружений;</w:t>
            </w:r>
          </w:p>
          <w:p w:rsidR="00C2200B" w:rsidRDefault="005973C9" w:rsidP="008557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C2200B">
              <w:rPr>
                <w:sz w:val="20"/>
                <w:szCs w:val="20"/>
              </w:rPr>
              <w:t>Изготовлено и приобретено не стандартизированное технологическое оборудование;</w:t>
            </w:r>
          </w:p>
          <w:p w:rsidR="00C2200B" w:rsidRDefault="00C2200B" w:rsidP="008557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537716">
              <w:rPr>
                <w:sz w:val="20"/>
                <w:szCs w:val="20"/>
              </w:rPr>
              <w:t>Возобновлены строительно-монтажные работы по строительству биологических очистных сооружений;</w:t>
            </w:r>
          </w:p>
          <w:p w:rsidR="00537716" w:rsidRDefault="00537716" w:rsidP="008557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Построены подъездные дороги;</w:t>
            </w:r>
          </w:p>
          <w:p w:rsidR="00537716" w:rsidRDefault="00537716" w:rsidP="008557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Выполнены работы по устройству временного водопровода и электроснабжения;</w:t>
            </w:r>
          </w:p>
          <w:p w:rsidR="00537716" w:rsidRDefault="00537716" w:rsidP="008557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6.Произведена планировка строительной площадки, открыт котлован под фундамент блочного комплекса очистных сооружений объемом 1680м3;</w:t>
            </w:r>
          </w:p>
          <w:p w:rsidR="00537716" w:rsidRPr="00262456" w:rsidRDefault="00537716" w:rsidP="008557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Выполнено устройство фундаментов и стен подвала из сборных бетонных блоков и железобетонных монолитных конструкций в объеме 190м3, гидроизоляция фундамента и стен подвала на площади 850 м2.</w:t>
            </w:r>
          </w:p>
        </w:tc>
      </w:tr>
      <w:tr w:rsidR="00D243B6" w:rsidRPr="006A5B74" w:rsidTr="006A2CD5">
        <w:trPr>
          <w:trHeight w:val="771"/>
        </w:trPr>
        <w:tc>
          <w:tcPr>
            <w:tcW w:w="3148" w:type="dxa"/>
            <w:vAlign w:val="center"/>
          </w:tcPr>
          <w:p w:rsidR="00D243B6" w:rsidRPr="0057386F" w:rsidRDefault="00D243B6" w:rsidP="0085575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Реконструкция очистных сооружений в г. Баксане (реконструкция станции биологической очистки сточных вод производительностью 14 тыс. м3/сутки в г. Баксане)</w:t>
            </w:r>
          </w:p>
        </w:tc>
        <w:tc>
          <w:tcPr>
            <w:tcW w:w="1203" w:type="dxa"/>
            <w:vAlign w:val="center"/>
          </w:tcPr>
          <w:p w:rsidR="00D243B6" w:rsidRPr="006A5B74" w:rsidRDefault="00D243B6" w:rsidP="00855755">
            <w:pPr>
              <w:jc w:val="center"/>
              <w:rPr>
                <w:sz w:val="20"/>
                <w:szCs w:val="20"/>
                <w:highlight w:val="yellow"/>
              </w:rPr>
            </w:pPr>
            <w:r w:rsidRPr="00D243B6"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> </w:t>
            </w:r>
            <w:r w:rsidRPr="00D243B6">
              <w:rPr>
                <w:sz w:val="20"/>
                <w:szCs w:val="20"/>
              </w:rPr>
              <w:t>240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5884" w:type="dxa"/>
            <w:vAlign w:val="center"/>
          </w:tcPr>
          <w:p w:rsidR="00D243B6" w:rsidRDefault="00AE2C4E" w:rsidP="00AE2C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1.Демонтаж технологического трубопровода, здания решеток, здания хлораторной, здания блока емкостей, котельной, иловых площадок, кровли производственного корпуса;</w:t>
            </w:r>
          </w:p>
          <w:p w:rsidR="00AE2C4E" w:rsidRDefault="00AE2C4E" w:rsidP="00AE2C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Прокладка </w:t>
            </w:r>
            <w:r w:rsidR="00274758">
              <w:rPr>
                <w:sz w:val="20"/>
                <w:szCs w:val="20"/>
              </w:rPr>
              <w:t>технологического</w:t>
            </w:r>
            <w:r>
              <w:rPr>
                <w:sz w:val="20"/>
                <w:szCs w:val="20"/>
              </w:rPr>
              <w:t xml:space="preserve"> трубопровода из полиэтиленовых труб диаметром 160мм протяженностью-280м;</w:t>
            </w:r>
          </w:p>
          <w:p w:rsidR="00AE2C4E" w:rsidRDefault="00AE2C4E" w:rsidP="00AE2C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274758">
              <w:rPr>
                <w:sz w:val="20"/>
                <w:szCs w:val="20"/>
              </w:rPr>
              <w:t xml:space="preserve"> Прокладка трубопровода из ж/б труд диаметром 1200 мм – выпуск очищенных стоков в р.Баксан протяженностью – 875м;</w:t>
            </w:r>
          </w:p>
          <w:p w:rsidR="00274758" w:rsidRDefault="00274758" w:rsidP="00AE2C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Установлена водонапорная башня системы Рожновского объемом 25м3;</w:t>
            </w:r>
          </w:p>
          <w:p w:rsidR="00274758" w:rsidRDefault="00274758" w:rsidP="00AE2C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Устройство кровли производственного корпуса из </w:t>
            </w:r>
            <w:r w:rsidR="00C2200B">
              <w:rPr>
                <w:sz w:val="20"/>
                <w:szCs w:val="20"/>
              </w:rPr>
              <w:t>профилированной оцинкованной стали площадью-484м2;</w:t>
            </w:r>
          </w:p>
          <w:p w:rsidR="00C2200B" w:rsidRDefault="00C2200B" w:rsidP="00AE2C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Подготовлен ж/б фундамент под основание новой котельной;</w:t>
            </w:r>
          </w:p>
          <w:p w:rsidR="00C2200B" w:rsidRDefault="00C2200B" w:rsidP="00AE2C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7.Ограждение территории из ж/б плит протяженностью – 906 м;</w:t>
            </w:r>
          </w:p>
          <w:p w:rsidR="00C2200B" w:rsidRPr="00274758" w:rsidRDefault="00C2200B" w:rsidP="00AE2C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8.Установка металлических ворот, калиток-2шт.</w:t>
            </w:r>
          </w:p>
        </w:tc>
      </w:tr>
      <w:tr w:rsidR="00D243B6" w:rsidRPr="006A5B74" w:rsidTr="006A2CD5">
        <w:trPr>
          <w:trHeight w:val="771"/>
        </w:trPr>
        <w:tc>
          <w:tcPr>
            <w:tcW w:w="3148" w:type="dxa"/>
            <w:vAlign w:val="center"/>
          </w:tcPr>
          <w:p w:rsidR="00D243B6" w:rsidRPr="0057386F" w:rsidRDefault="00D243B6" w:rsidP="0085575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Строительство Зольского группового водопровода. 1-я очередь</w:t>
            </w:r>
          </w:p>
        </w:tc>
        <w:tc>
          <w:tcPr>
            <w:tcW w:w="1203" w:type="dxa"/>
            <w:vAlign w:val="center"/>
          </w:tcPr>
          <w:p w:rsidR="00D243B6" w:rsidRPr="006A5B74" w:rsidRDefault="00D243B6" w:rsidP="00855755">
            <w:pPr>
              <w:jc w:val="center"/>
              <w:rPr>
                <w:sz w:val="20"/>
                <w:szCs w:val="20"/>
                <w:highlight w:val="yellow"/>
              </w:rPr>
            </w:pPr>
            <w:r w:rsidRPr="00D243B6">
              <w:rPr>
                <w:sz w:val="20"/>
                <w:szCs w:val="20"/>
              </w:rPr>
              <w:t>237 520,0</w:t>
            </w:r>
          </w:p>
        </w:tc>
        <w:tc>
          <w:tcPr>
            <w:tcW w:w="5884" w:type="dxa"/>
            <w:vAlign w:val="center"/>
          </w:tcPr>
          <w:p w:rsidR="00D243B6" w:rsidRPr="00262456" w:rsidRDefault="006A2CD5" w:rsidP="008557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Построена подъездная дорога от с.п. Хабаз до источников водоснабжения (родники Кара-Суу, Ран-Кол и Ашлы-Кол) общей протяженностью 14 978 м.</w:t>
            </w:r>
          </w:p>
        </w:tc>
      </w:tr>
      <w:tr w:rsidR="00D243B6" w:rsidRPr="006A5B74" w:rsidTr="006A2CD5">
        <w:trPr>
          <w:trHeight w:val="289"/>
        </w:trPr>
        <w:tc>
          <w:tcPr>
            <w:tcW w:w="10235" w:type="dxa"/>
            <w:gridSpan w:val="3"/>
            <w:vAlign w:val="center"/>
          </w:tcPr>
          <w:p w:rsidR="00D243B6" w:rsidRPr="00262456" w:rsidRDefault="00D243B6" w:rsidP="00D243B6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Карачаево-Черкесская Республика</w:t>
            </w:r>
          </w:p>
        </w:tc>
      </w:tr>
      <w:tr w:rsidR="00D243B6" w:rsidRPr="006A5B74" w:rsidTr="006A2CD5">
        <w:trPr>
          <w:trHeight w:val="771"/>
        </w:trPr>
        <w:tc>
          <w:tcPr>
            <w:tcW w:w="3148" w:type="dxa"/>
            <w:vAlign w:val="center"/>
          </w:tcPr>
          <w:p w:rsidR="00D243B6" w:rsidRPr="006A5B74" w:rsidRDefault="00D243B6" w:rsidP="00855755">
            <w:pPr>
              <w:rPr>
                <w:sz w:val="20"/>
                <w:szCs w:val="20"/>
                <w:highlight w:val="yellow"/>
              </w:rPr>
            </w:pPr>
            <w:r w:rsidRPr="0057386F">
              <w:rPr>
                <w:sz w:val="20"/>
                <w:szCs w:val="20"/>
              </w:rPr>
              <w:t>Расширение и реконструкция системы водоснабжения и  очистных сооружений канализации, г. Черкесск, Карачаево-Черкесская Республика</w:t>
            </w:r>
          </w:p>
        </w:tc>
        <w:tc>
          <w:tcPr>
            <w:tcW w:w="1203" w:type="dxa"/>
            <w:vAlign w:val="center"/>
          </w:tcPr>
          <w:p w:rsidR="00D243B6" w:rsidRPr="00D243B6" w:rsidRDefault="00D243B6" w:rsidP="00855755">
            <w:pPr>
              <w:jc w:val="center"/>
              <w:rPr>
                <w:sz w:val="20"/>
                <w:szCs w:val="20"/>
              </w:rPr>
            </w:pPr>
            <w:r w:rsidRPr="00D243B6">
              <w:rPr>
                <w:sz w:val="20"/>
                <w:szCs w:val="20"/>
              </w:rPr>
              <w:t>100 000,0</w:t>
            </w:r>
          </w:p>
        </w:tc>
        <w:tc>
          <w:tcPr>
            <w:tcW w:w="5884" w:type="dxa"/>
            <w:vAlign w:val="center"/>
          </w:tcPr>
          <w:p w:rsidR="00D243B6" w:rsidRDefault="00D243B6" w:rsidP="008557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1.Строительство комплексной насосной станции;</w:t>
            </w:r>
          </w:p>
          <w:p w:rsidR="00D243B6" w:rsidRDefault="00D243B6" w:rsidP="008557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Реконструкция сетей водоснабжения и канализации на территории ПКиО Зеленый остров;</w:t>
            </w:r>
          </w:p>
          <w:p w:rsidR="00D243B6" w:rsidRPr="00262456" w:rsidRDefault="00D243B6" w:rsidP="008557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3.Строительство напорного канализационного коллектора по ул.Международная и напорного водовода по ул.Октябрьская.</w:t>
            </w:r>
          </w:p>
        </w:tc>
      </w:tr>
      <w:tr w:rsidR="00D243B6" w:rsidRPr="006A5B74" w:rsidTr="006A2CD5">
        <w:trPr>
          <w:trHeight w:val="771"/>
        </w:trPr>
        <w:tc>
          <w:tcPr>
            <w:tcW w:w="3148" w:type="dxa"/>
            <w:vAlign w:val="center"/>
          </w:tcPr>
          <w:p w:rsidR="00D243B6" w:rsidRDefault="00D243B6" w:rsidP="005738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Реконструкция очистных сооружений канализации, а. Адыге-Хабль, Адыге-Хабльского района, Карачаево-Черкесской Республики</w:t>
            </w:r>
          </w:p>
          <w:p w:rsidR="00D243B6" w:rsidRPr="006A5B74" w:rsidRDefault="00D243B6" w:rsidP="0085575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3" w:type="dxa"/>
            <w:vAlign w:val="center"/>
          </w:tcPr>
          <w:p w:rsidR="00D243B6" w:rsidRPr="00D243B6" w:rsidRDefault="00D243B6" w:rsidP="00855755">
            <w:pPr>
              <w:jc w:val="center"/>
              <w:rPr>
                <w:sz w:val="20"/>
                <w:szCs w:val="20"/>
              </w:rPr>
            </w:pPr>
            <w:r w:rsidRPr="00D243B6">
              <w:rPr>
                <w:sz w:val="20"/>
                <w:szCs w:val="20"/>
              </w:rPr>
              <w:t>100 000,0</w:t>
            </w:r>
          </w:p>
        </w:tc>
        <w:tc>
          <w:tcPr>
            <w:tcW w:w="5884" w:type="dxa"/>
            <w:vAlign w:val="center"/>
          </w:tcPr>
          <w:p w:rsidR="00D243B6" w:rsidRPr="00262456" w:rsidRDefault="00D243B6" w:rsidP="008557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Приобретено технологическое оборудование.</w:t>
            </w:r>
          </w:p>
        </w:tc>
      </w:tr>
      <w:tr w:rsidR="00D243B6" w:rsidRPr="006A5B74" w:rsidTr="006A2CD5">
        <w:trPr>
          <w:trHeight w:val="283"/>
        </w:trPr>
        <w:tc>
          <w:tcPr>
            <w:tcW w:w="10235" w:type="dxa"/>
            <w:gridSpan w:val="3"/>
            <w:vAlign w:val="center"/>
          </w:tcPr>
          <w:p w:rsidR="00D243B6" w:rsidRPr="00262456" w:rsidRDefault="00D243B6" w:rsidP="00D243B6">
            <w:pPr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Республика Северная Осетия-Алания</w:t>
            </w:r>
          </w:p>
        </w:tc>
      </w:tr>
      <w:tr w:rsidR="00D243B6" w:rsidRPr="006A5B74" w:rsidTr="006A2CD5">
        <w:trPr>
          <w:trHeight w:val="771"/>
        </w:trPr>
        <w:tc>
          <w:tcPr>
            <w:tcW w:w="3148" w:type="dxa"/>
            <w:vAlign w:val="center"/>
          </w:tcPr>
          <w:p w:rsidR="00D243B6" w:rsidRPr="0057386F" w:rsidRDefault="00D243B6" w:rsidP="008557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водопроводных сетей населенных пунктов Ирафского района Республики Северная Осетия-Алания</w:t>
            </w:r>
          </w:p>
        </w:tc>
        <w:tc>
          <w:tcPr>
            <w:tcW w:w="1203" w:type="dxa"/>
            <w:vAlign w:val="center"/>
          </w:tcPr>
          <w:p w:rsidR="00D243B6" w:rsidRPr="00D243B6" w:rsidRDefault="00D243B6" w:rsidP="00855755">
            <w:pPr>
              <w:jc w:val="center"/>
              <w:rPr>
                <w:sz w:val="20"/>
                <w:szCs w:val="20"/>
              </w:rPr>
            </w:pPr>
            <w:r w:rsidRPr="00D243B6">
              <w:rPr>
                <w:sz w:val="20"/>
                <w:szCs w:val="20"/>
              </w:rPr>
              <w:t>417 155,5</w:t>
            </w:r>
          </w:p>
        </w:tc>
        <w:tc>
          <w:tcPr>
            <w:tcW w:w="5884" w:type="dxa"/>
            <w:vAlign w:val="center"/>
          </w:tcPr>
          <w:p w:rsidR="00D243B6" w:rsidRPr="00262456" w:rsidRDefault="00D243B6" w:rsidP="008557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сентября 2015 года состоялся конкурс по выбору подрядной организации.</w:t>
            </w:r>
          </w:p>
        </w:tc>
      </w:tr>
      <w:tr w:rsidR="00D243B6" w:rsidRPr="006A5B74" w:rsidTr="006A2CD5">
        <w:trPr>
          <w:trHeight w:val="771"/>
        </w:trPr>
        <w:tc>
          <w:tcPr>
            <w:tcW w:w="3148" w:type="dxa"/>
            <w:vAlign w:val="center"/>
          </w:tcPr>
          <w:p w:rsidR="00D243B6" w:rsidRPr="0057386F" w:rsidRDefault="00D243B6" w:rsidP="0057386F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Газоснабжение горных населенных пунктов Алагирского района (I-й этап)</w:t>
            </w:r>
          </w:p>
        </w:tc>
        <w:tc>
          <w:tcPr>
            <w:tcW w:w="1203" w:type="dxa"/>
            <w:vAlign w:val="center"/>
          </w:tcPr>
          <w:p w:rsidR="00D243B6" w:rsidRPr="00D243B6" w:rsidRDefault="00D243B6" w:rsidP="00855755">
            <w:pPr>
              <w:jc w:val="center"/>
              <w:rPr>
                <w:sz w:val="20"/>
                <w:szCs w:val="20"/>
              </w:rPr>
            </w:pPr>
            <w:r w:rsidRPr="00D243B6">
              <w:rPr>
                <w:sz w:val="20"/>
                <w:szCs w:val="20"/>
              </w:rPr>
              <w:t>151 900,0</w:t>
            </w:r>
          </w:p>
        </w:tc>
        <w:tc>
          <w:tcPr>
            <w:tcW w:w="5884" w:type="dxa"/>
            <w:vAlign w:val="center"/>
          </w:tcPr>
          <w:p w:rsidR="00D243B6" w:rsidRDefault="00D243B6" w:rsidP="00B855CA">
            <w:pPr>
              <w:rPr>
                <w:sz w:val="20"/>
                <w:szCs w:val="20"/>
              </w:rPr>
            </w:pPr>
            <w:r w:rsidRPr="00B855CA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 w:rsidRPr="00B855CA">
              <w:rPr>
                <w:sz w:val="20"/>
                <w:szCs w:val="20"/>
              </w:rPr>
              <w:t>Смонтированы</w:t>
            </w:r>
            <w:r>
              <w:rPr>
                <w:sz w:val="20"/>
                <w:szCs w:val="20"/>
              </w:rPr>
              <w:t xml:space="preserve"> опоры под газопровод низкого давления протяженностью 8780 м;</w:t>
            </w:r>
          </w:p>
          <w:p w:rsidR="00D243B6" w:rsidRDefault="00D243B6" w:rsidP="00B855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Проложен газопровод низкого давления протяженностью 5620 м;</w:t>
            </w:r>
          </w:p>
          <w:p w:rsidR="00D243B6" w:rsidRDefault="00D243B6" w:rsidP="00B855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Проложен газопровод среднего давления протяженностью 3000 м.</w:t>
            </w:r>
          </w:p>
          <w:p w:rsidR="00D243B6" w:rsidRPr="00B855CA" w:rsidRDefault="00D243B6" w:rsidP="00B855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Техническая готовность – 51,7%. </w:t>
            </w:r>
          </w:p>
        </w:tc>
      </w:tr>
      <w:tr w:rsidR="00D243B6" w:rsidRPr="006A5B74" w:rsidTr="006A2CD5">
        <w:trPr>
          <w:trHeight w:val="771"/>
        </w:trPr>
        <w:tc>
          <w:tcPr>
            <w:tcW w:w="3148" w:type="dxa"/>
            <w:vAlign w:val="center"/>
          </w:tcPr>
          <w:p w:rsidR="00D243B6" w:rsidRPr="0057386F" w:rsidRDefault="00D243B6" w:rsidP="0057386F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водовода по Московскому шоссе, г. Владикавказ</w:t>
            </w:r>
          </w:p>
        </w:tc>
        <w:tc>
          <w:tcPr>
            <w:tcW w:w="1203" w:type="dxa"/>
            <w:vAlign w:val="center"/>
          </w:tcPr>
          <w:p w:rsidR="00D243B6" w:rsidRPr="006A5B74" w:rsidRDefault="00D243B6" w:rsidP="00855755">
            <w:pPr>
              <w:jc w:val="center"/>
              <w:rPr>
                <w:sz w:val="20"/>
                <w:szCs w:val="20"/>
                <w:highlight w:val="yellow"/>
              </w:rPr>
            </w:pPr>
            <w:r w:rsidRPr="00D243B6">
              <w:rPr>
                <w:sz w:val="20"/>
                <w:szCs w:val="20"/>
              </w:rPr>
              <w:t>300 892,8</w:t>
            </w:r>
          </w:p>
        </w:tc>
        <w:tc>
          <w:tcPr>
            <w:tcW w:w="5884" w:type="dxa"/>
            <w:vAlign w:val="center"/>
          </w:tcPr>
          <w:p w:rsidR="00D243B6" w:rsidRPr="00262456" w:rsidRDefault="00D243B6" w:rsidP="008557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Электронный аукцион по выбору подрядной организации состоится 16 октября 2015 года.</w:t>
            </w:r>
          </w:p>
        </w:tc>
      </w:tr>
      <w:tr w:rsidR="00D243B6" w:rsidRPr="006A5B74" w:rsidTr="006A2CD5">
        <w:trPr>
          <w:trHeight w:val="372"/>
        </w:trPr>
        <w:tc>
          <w:tcPr>
            <w:tcW w:w="10235" w:type="dxa"/>
            <w:gridSpan w:val="3"/>
            <w:vAlign w:val="center"/>
          </w:tcPr>
          <w:p w:rsidR="00D243B6" w:rsidRPr="00262456" w:rsidRDefault="00D243B6" w:rsidP="00D243B6">
            <w:pPr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Чеченская Республика</w:t>
            </w:r>
          </w:p>
        </w:tc>
      </w:tr>
      <w:tr w:rsidR="00D243B6" w:rsidRPr="006A5B74" w:rsidTr="006A2CD5">
        <w:trPr>
          <w:trHeight w:val="771"/>
        </w:trPr>
        <w:tc>
          <w:tcPr>
            <w:tcW w:w="3148" w:type="dxa"/>
            <w:vAlign w:val="center"/>
          </w:tcPr>
          <w:p w:rsidR="00D243B6" w:rsidRDefault="00D243B6" w:rsidP="0057386F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Водозаборные сооружения и водопроводные сети (реконструкция), Веденский район, Чеченская Республика</w:t>
            </w:r>
          </w:p>
        </w:tc>
        <w:tc>
          <w:tcPr>
            <w:tcW w:w="1203" w:type="dxa"/>
            <w:vAlign w:val="center"/>
          </w:tcPr>
          <w:p w:rsidR="00D243B6" w:rsidRPr="006A5B74" w:rsidRDefault="00D243B6" w:rsidP="00855755">
            <w:pPr>
              <w:jc w:val="center"/>
              <w:rPr>
                <w:sz w:val="20"/>
                <w:szCs w:val="20"/>
                <w:highlight w:val="yellow"/>
              </w:rPr>
            </w:pPr>
            <w:r w:rsidRPr="00D243B6">
              <w:rPr>
                <w:sz w:val="20"/>
                <w:szCs w:val="20"/>
              </w:rPr>
              <w:t>50 000,0</w:t>
            </w:r>
          </w:p>
        </w:tc>
        <w:tc>
          <w:tcPr>
            <w:tcW w:w="5884" w:type="dxa"/>
            <w:vAlign w:val="center"/>
          </w:tcPr>
          <w:p w:rsidR="00D243B6" w:rsidRDefault="00D243B6" w:rsidP="008557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1.Произведен демонтаж стальных труб;</w:t>
            </w:r>
          </w:p>
          <w:p w:rsidR="00D243B6" w:rsidRPr="00262456" w:rsidRDefault="00D243B6" w:rsidP="008557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Выполнены работы по прокладке водопроводных сетей протяженностью 23,2 км диаметром 90 мм, 110 мм и 160 мм в населенных пунктах с.Ведено, с.Октябрьское, с.Дышне-Ведено.</w:t>
            </w:r>
          </w:p>
        </w:tc>
      </w:tr>
      <w:tr w:rsidR="00D243B6" w:rsidRPr="006A5B74" w:rsidTr="006A2CD5">
        <w:trPr>
          <w:trHeight w:val="513"/>
        </w:trPr>
        <w:tc>
          <w:tcPr>
            <w:tcW w:w="10235" w:type="dxa"/>
            <w:gridSpan w:val="3"/>
            <w:vAlign w:val="center"/>
          </w:tcPr>
          <w:p w:rsidR="00D243B6" w:rsidRPr="006A5B74" w:rsidRDefault="00D243B6" w:rsidP="009350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</w:t>
            </w:r>
            <w:r w:rsidRPr="006A5B74">
              <w:rPr>
                <w:b/>
                <w:bCs/>
                <w:sz w:val="20"/>
                <w:szCs w:val="20"/>
              </w:rPr>
              <w:t>азвити</w:t>
            </w:r>
            <w:r>
              <w:rPr>
                <w:b/>
                <w:bCs/>
                <w:sz w:val="20"/>
                <w:szCs w:val="20"/>
              </w:rPr>
              <w:t>е</w:t>
            </w:r>
            <w:r w:rsidRPr="006A5B74">
              <w:rPr>
                <w:b/>
                <w:bCs/>
                <w:sz w:val="20"/>
                <w:szCs w:val="20"/>
              </w:rPr>
              <w:t xml:space="preserve"> туристско-рекреационных преимуществ Северо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6A5B74">
              <w:rPr>
                <w:b/>
                <w:bCs/>
                <w:sz w:val="20"/>
                <w:szCs w:val="20"/>
              </w:rPr>
              <w:t>Кавказского федерального округа</w:t>
            </w:r>
          </w:p>
        </w:tc>
      </w:tr>
      <w:tr w:rsidR="00D243B6" w:rsidRPr="006A5B74" w:rsidTr="006A2CD5">
        <w:trPr>
          <w:trHeight w:val="284"/>
        </w:trPr>
        <w:tc>
          <w:tcPr>
            <w:tcW w:w="10235" w:type="dxa"/>
            <w:gridSpan w:val="3"/>
          </w:tcPr>
          <w:p w:rsidR="00D243B6" w:rsidRPr="006A5B74" w:rsidRDefault="00D243B6" w:rsidP="00D243B6">
            <w:pPr>
              <w:rPr>
                <w:b/>
                <w:bCs/>
                <w:sz w:val="20"/>
                <w:szCs w:val="20"/>
              </w:rPr>
            </w:pPr>
            <w:r w:rsidRPr="009350E3">
              <w:rPr>
                <w:b/>
                <w:bCs/>
                <w:i/>
                <w:sz w:val="20"/>
                <w:szCs w:val="20"/>
              </w:rPr>
              <w:t>Кабардино-Балкарская Республика</w:t>
            </w:r>
          </w:p>
        </w:tc>
      </w:tr>
      <w:tr w:rsidR="00D243B6" w:rsidRPr="006A5B74" w:rsidTr="006A2CD5">
        <w:trPr>
          <w:trHeight w:val="771"/>
        </w:trPr>
        <w:tc>
          <w:tcPr>
            <w:tcW w:w="3148" w:type="dxa"/>
            <w:vAlign w:val="center"/>
          </w:tcPr>
          <w:p w:rsidR="00D243B6" w:rsidRPr="006A5B74" w:rsidRDefault="00D243B6" w:rsidP="00855755">
            <w:pPr>
              <w:rPr>
                <w:sz w:val="20"/>
                <w:szCs w:val="20"/>
              </w:rPr>
            </w:pPr>
            <w:r w:rsidRPr="006A5B74">
              <w:rPr>
                <w:sz w:val="20"/>
                <w:szCs w:val="20"/>
              </w:rPr>
              <w:t>Строительство селелавинозащитных сооружений от поляны Азау до поселка Терскол (Эльбрусский район)</w:t>
            </w:r>
          </w:p>
        </w:tc>
        <w:tc>
          <w:tcPr>
            <w:tcW w:w="1203" w:type="dxa"/>
            <w:vAlign w:val="center"/>
          </w:tcPr>
          <w:p w:rsidR="00D243B6" w:rsidRPr="006A5B74" w:rsidRDefault="00D243B6" w:rsidP="00855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242 000,0</w:t>
            </w:r>
          </w:p>
        </w:tc>
        <w:tc>
          <w:tcPr>
            <w:tcW w:w="5884" w:type="dxa"/>
            <w:vAlign w:val="center"/>
          </w:tcPr>
          <w:p w:rsidR="00D243B6" w:rsidRPr="006A5B74" w:rsidRDefault="00537716" w:rsidP="008557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Выполнены проектно-изыскательские, инженерно-геодезические работы, страхование строительных рисков, построены временные здания и сооружения.</w:t>
            </w:r>
          </w:p>
        </w:tc>
      </w:tr>
      <w:tr w:rsidR="00D243B6" w:rsidRPr="006A5B74" w:rsidTr="006A2CD5">
        <w:trPr>
          <w:trHeight w:val="299"/>
        </w:trPr>
        <w:tc>
          <w:tcPr>
            <w:tcW w:w="10235" w:type="dxa"/>
            <w:gridSpan w:val="3"/>
            <w:vAlign w:val="center"/>
          </w:tcPr>
          <w:p w:rsidR="00D243B6" w:rsidRDefault="006A2CD5" w:rsidP="006A2CD5">
            <w:pPr>
              <w:jc w:val="center"/>
              <w:rPr>
                <w:sz w:val="20"/>
                <w:szCs w:val="20"/>
              </w:rPr>
            </w:pPr>
            <w:r w:rsidRPr="006A2CD5">
              <w:rPr>
                <w:b/>
                <w:bCs/>
                <w:sz w:val="20"/>
                <w:szCs w:val="20"/>
              </w:rPr>
              <w:t>Мероприятия по переселению и обустройству семей граждан, проживающих в оползневой зоне Чеченской Республики</w:t>
            </w:r>
          </w:p>
        </w:tc>
      </w:tr>
      <w:tr w:rsidR="006A2CD5" w:rsidRPr="006A5B74" w:rsidTr="006A2CD5">
        <w:trPr>
          <w:trHeight w:val="299"/>
        </w:trPr>
        <w:tc>
          <w:tcPr>
            <w:tcW w:w="10235" w:type="dxa"/>
            <w:gridSpan w:val="3"/>
            <w:vAlign w:val="center"/>
          </w:tcPr>
          <w:p w:rsidR="006A2CD5" w:rsidRDefault="006A2CD5" w:rsidP="00D243B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Чеченская Республика</w:t>
            </w:r>
          </w:p>
        </w:tc>
      </w:tr>
      <w:tr w:rsidR="00D243B6" w:rsidRPr="006A5B74" w:rsidTr="006A2CD5">
        <w:trPr>
          <w:trHeight w:val="771"/>
        </w:trPr>
        <w:tc>
          <w:tcPr>
            <w:tcW w:w="3148" w:type="dxa"/>
            <w:vAlign w:val="center"/>
          </w:tcPr>
          <w:p w:rsidR="00D243B6" w:rsidRPr="009350E3" w:rsidRDefault="00D243B6" w:rsidP="00855755">
            <w:pPr>
              <w:rPr>
                <w:sz w:val="20"/>
                <w:szCs w:val="20"/>
              </w:rPr>
            </w:pPr>
            <w:r w:rsidRPr="009350E3">
              <w:rPr>
                <w:bCs/>
                <w:sz w:val="20"/>
                <w:szCs w:val="20"/>
              </w:rPr>
              <w:t>Мероприятия по переселению и обустройству семей граждан, проживающих в оползневой зоне Чеченской Республики</w:t>
            </w:r>
          </w:p>
        </w:tc>
        <w:tc>
          <w:tcPr>
            <w:tcW w:w="1203" w:type="dxa"/>
            <w:vAlign w:val="center"/>
          </w:tcPr>
          <w:p w:rsidR="00D243B6" w:rsidRPr="006A5B74" w:rsidRDefault="00D243B6" w:rsidP="00855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1 000 000,0</w:t>
            </w:r>
          </w:p>
        </w:tc>
        <w:tc>
          <w:tcPr>
            <w:tcW w:w="5884" w:type="dxa"/>
            <w:vAlign w:val="center"/>
          </w:tcPr>
          <w:p w:rsidR="00D243B6" w:rsidRDefault="00D243B6" w:rsidP="008557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Подготовлены списки граждан, нуждающиеся в переселении.</w:t>
            </w:r>
          </w:p>
        </w:tc>
      </w:tr>
    </w:tbl>
    <w:p w:rsidR="006A449A" w:rsidRDefault="006A449A" w:rsidP="00367A7C">
      <w:pPr>
        <w:pStyle w:val="a6"/>
        <w:widowControl w:val="0"/>
        <w:suppressAutoHyphens/>
        <w:spacing w:after="0"/>
        <w:ind w:firstLine="709"/>
        <w:jc w:val="both"/>
        <w:rPr>
          <w:b/>
          <w:i/>
          <w:sz w:val="28"/>
          <w:szCs w:val="28"/>
        </w:rPr>
      </w:pPr>
    </w:p>
    <w:p w:rsidR="0059083B" w:rsidRPr="0059083B" w:rsidRDefault="0059083B" w:rsidP="0059083B">
      <w:pPr>
        <w:ind w:firstLine="708"/>
        <w:jc w:val="both"/>
        <w:rPr>
          <w:sz w:val="28"/>
          <w:szCs w:val="28"/>
        </w:rPr>
      </w:pPr>
      <w:r w:rsidRPr="0059083B">
        <w:rPr>
          <w:sz w:val="28"/>
          <w:szCs w:val="28"/>
        </w:rPr>
        <w:t xml:space="preserve">Минстроем России ведется еженедельный мониторинг исполнения обязательств по заключенным соглашениям. Результаты такого мониторинга рассматриваются еженедельно на совещаниях в Минстрое России с приглашением (участием) ответственных за реализацию </w:t>
      </w:r>
      <w:r>
        <w:rPr>
          <w:sz w:val="28"/>
          <w:szCs w:val="28"/>
        </w:rPr>
        <w:t xml:space="preserve">и руководства </w:t>
      </w:r>
      <w:r w:rsidRPr="0059083B">
        <w:rPr>
          <w:sz w:val="28"/>
          <w:szCs w:val="28"/>
        </w:rPr>
        <w:t>органов исполнительной власти субъектов Р</w:t>
      </w:r>
      <w:r>
        <w:rPr>
          <w:sz w:val="28"/>
          <w:szCs w:val="28"/>
        </w:rPr>
        <w:t>оссийской Федерации.</w:t>
      </w:r>
    </w:p>
    <w:p w:rsidR="0059083B" w:rsidRDefault="0059083B" w:rsidP="00367A7C">
      <w:pPr>
        <w:pStyle w:val="a6"/>
        <w:widowControl w:val="0"/>
        <w:suppressAutoHyphens/>
        <w:spacing w:after="0"/>
        <w:ind w:firstLine="709"/>
        <w:jc w:val="both"/>
        <w:rPr>
          <w:b/>
          <w:i/>
          <w:sz w:val="28"/>
          <w:szCs w:val="28"/>
        </w:rPr>
      </w:pPr>
    </w:p>
    <w:p w:rsidR="00367A7C" w:rsidRPr="00C92289" w:rsidRDefault="00367A7C" w:rsidP="00367A7C">
      <w:pPr>
        <w:pStyle w:val="a6"/>
        <w:widowControl w:val="0"/>
        <w:suppressAutoHyphens/>
        <w:spacing w:after="0"/>
        <w:ind w:firstLine="709"/>
        <w:jc w:val="both"/>
        <w:rPr>
          <w:b/>
          <w:i/>
          <w:sz w:val="28"/>
          <w:szCs w:val="28"/>
        </w:rPr>
      </w:pPr>
      <w:r w:rsidRPr="00C92289">
        <w:rPr>
          <w:b/>
          <w:i/>
          <w:sz w:val="28"/>
          <w:szCs w:val="28"/>
        </w:rPr>
        <w:t>По направлению научные работы: работы не предусмотрены.</w:t>
      </w:r>
    </w:p>
    <w:p w:rsidR="00367A7C" w:rsidRPr="00C92289" w:rsidRDefault="00367A7C" w:rsidP="00367A7C">
      <w:pPr>
        <w:pStyle w:val="a6"/>
        <w:widowControl w:val="0"/>
        <w:suppressAutoHyphens/>
        <w:spacing w:after="0"/>
        <w:ind w:firstLine="709"/>
        <w:jc w:val="both"/>
        <w:rPr>
          <w:b/>
          <w:i/>
          <w:sz w:val="28"/>
          <w:szCs w:val="28"/>
        </w:rPr>
      </w:pPr>
      <w:r w:rsidRPr="00C92289">
        <w:rPr>
          <w:b/>
          <w:i/>
          <w:sz w:val="28"/>
          <w:szCs w:val="28"/>
        </w:rPr>
        <w:t>По направлению «прочие нужды»: работы не предусмотрены.</w:t>
      </w:r>
    </w:p>
    <w:p w:rsidR="006A449A" w:rsidRDefault="006A449A" w:rsidP="00FC4519">
      <w:pPr>
        <w:suppressAutoHyphens/>
        <w:ind w:firstLine="709"/>
        <w:jc w:val="both"/>
        <w:rPr>
          <w:b/>
          <w:sz w:val="28"/>
          <w:szCs w:val="28"/>
        </w:rPr>
      </w:pPr>
    </w:p>
    <w:p w:rsidR="001C1DA3" w:rsidRPr="00924C95" w:rsidRDefault="00AA1F4B" w:rsidP="00FC4519">
      <w:pPr>
        <w:suppressAutoHyphens/>
        <w:ind w:firstLine="709"/>
        <w:jc w:val="both"/>
        <w:rPr>
          <w:b/>
          <w:sz w:val="28"/>
          <w:szCs w:val="28"/>
        </w:rPr>
      </w:pPr>
      <w:r w:rsidRPr="00924C95">
        <w:rPr>
          <w:b/>
          <w:sz w:val="28"/>
          <w:szCs w:val="28"/>
        </w:rPr>
        <w:t>9</w:t>
      </w:r>
      <w:r w:rsidR="007052CF" w:rsidRPr="00924C95">
        <w:rPr>
          <w:b/>
          <w:sz w:val="28"/>
          <w:szCs w:val="28"/>
        </w:rPr>
        <w:t>.</w:t>
      </w:r>
      <w:r w:rsidR="00441815" w:rsidRPr="00924C95">
        <w:rPr>
          <w:b/>
          <w:sz w:val="28"/>
          <w:szCs w:val="28"/>
        </w:rPr>
        <w:t> </w:t>
      </w:r>
      <w:r w:rsidR="00122993" w:rsidRPr="00924C95">
        <w:rPr>
          <w:b/>
          <w:sz w:val="28"/>
          <w:szCs w:val="28"/>
        </w:rPr>
        <w:t xml:space="preserve">Замечания и рекомендации по итогам реализации программы </w:t>
      </w:r>
      <w:r w:rsidR="00786463">
        <w:rPr>
          <w:b/>
          <w:sz w:val="28"/>
          <w:szCs w:val="28"/>
        </w:rPr>
        <w:br/>
      </w:r>
      <w:r w:rsidR="00866450" w:rsidRPr="00866450">
        <w:rPr>
          <w:b/>
          <w:sz w:val="28"/>
          <w:szCs w:val="28"/>
        </w:rPr>
        <w:t xml:space="preserve">за </w:t>
      </w:r>
      <w:r w:rsidR="00CA083A">
        <w:rPr>
          <w:b/>
          <w:sz w:val="28"/>
          <w:szCs w:val="28"/>
        </w:rPr>
        <w:t>первое</w:t>
      </w:r>
      <w:r w:rsidR="00866450" w:rsidRPr="00866450">
        <w:rPr>
          <w:b/>
          <w:sz w:val="28"/>
          <w:szCs w:val="28"/>
        </w:rPr>
        <w:t xml:space="preserve"> полугодие 2015 года</w:t>
      </w:r>
      <w:r w:rsidR="00122993" w:rsidRPr="00924C95">
        <w:rPr>
          <w:b/>
          <w:sz w:val="28"/>
          <w:szCs w:val="28"/>
        </w:rPr>
        <w:t>.</w:t>
      </w:r>
    </w:p>
    <w:p w:rsidR="006B079D" w:rsidRDefault="006B079D" w:rsidP="006B079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293907">
        <w:rPr>
          <w:sz w:val="28"/>
          <w:szCs w:val="28"/>
        </w:rPr>
        <w:t>Необходимо отметить, что в настоящее время процедура корректировка Программы существенно осложнена</w:t>
      </w:r>
      <w:r>
        <w:rPr>
          <w:sz w:val="28"/>
          <w:szCs w:val="28"/>
        </w:rPr>
        <w:t xml:space="preserve">. В целях обеспечения реализации мероприятий </w:t>
      </w:r>
      <w:r>
        <w:rPr>
          <w:sz w:val="28"/>
          <w:szCs w:val="28"/>
        </w:rPr>
        <w:lastRenderedPageBreak/>
        <w:t>Программы в полном объеме треб</w:t>
      </w:r>
      <w:r w:rsidR="006A449A">
        <w:rPr>
          <w:sz w:val="28"/>
          <w:szCs w:val="28"/>
        </w:rPr>
        <w:t>овалось</w:t>
      </w:r>
      <w:r>
        <w:rPr>
          <w:sz w:val="28"/>
          <w:szCs w:val="28"/>
        </w:rPr>
        <w:t xml:space="preserve"> приведение Программы в соответствие </w:t>
      </w:r>
      <w:r>
        <w:rPr>
          <w:sz w:val="28"/>
          <w:szCs w:val="28"/>
        </w:rPr>
        <w:br/>
        <w:t>с федеральным законом о федеральном бюджете, и соответствующая корректировка целевых показателей</w:t>
      </w:r>
      <w:r w:rsidRPr="00211B97">
        <w:rPr>
          <w:sz w:val="28"/>
          <w:szCs w:val="28"/>
        </w:rPr>
        <w:t>.</w:t>
      </w:r>
    </w:p>
    <w:p w:rsidR="00CE030C" w:rsidRDefault="00E964EE" w:rsidP="008F50E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Субъектам Российской Федерации несвоевременно и не в полном объеме представили обосновывающую документацию, необходимую для финансирования </w:t>
      </w:r>
      <w:r>
        <w:rPr>
          <w:sz w:val="28"/>
          <w:szCs w:val="28"/>
        </w:rPr>
        <w:br/>
        <w:t xml:space="preserve">в 2015 году, что не позволило перечислить субсидии из федерального бюджета в </w:t>
      </w:r>
      <w:r w:rsidR="006A449A">
        <w:rPr>
          <w:sz w:val="28"/>
          <w:szCs w:val="28"/>
          <w:lang w:val="en-US"/>
        </w:rPr>
        <w:t>I</w:t>
      </w:r>
      <w:r w:rsidR="006A449A">
        <w:rPr>
          <w:sz w:val="28"/>
          <w:szCs w:val="28"/>
        </w:rPr>
        <w:t xml:space="preserve"> полугодии</w:t>
      </w:r>
      <w:r>
        <w:rPr>
          <w:sz w:val="28"/>
          <w:szCs w:val="28"/>
        </w:rPr>
        <w:t xml:space="preserve"> текущего года. В связи с этим, освоение средств в основном будет осуществлено во </w:t>
      </w:r>
      <w:r>
        <w:rPr>
          <w:sz w:val="28"/>
          <w:szCs w:val="28"/>
          <w:lang w:val="en-US"/>
        </w:rPr>
        <w:t>II</w:t>
      </w:r>
      <w:r w:rsidRPr="00F232C4">
        <w:rPr>
          <w:sz w:val="28"/>
          <w:szCs w:val="28"/>
        </w:rPr>
        <w:t xml:space="preserve"> </w:t>
      </w:r>
      <w:r>
        <w:rPr>
          <w:sz w:val="28"/>
          <w:szCs w:val="28"/>
        </w:rPr>
        <w:t>полугодии</w:t>
      </w:r>
      <w:r w:rsidRPr="00F232C4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F232C4">
        <w:rPr>
          <w:sz w:val="28"/>
          <w:szCs w:val="28"/>
        </w:rPr>
        <w:t xml:space="preserve"> </w:t>
      </w:r>
      <w:r>
        <w:rPr>
          <w:sz w:val="28"/>
          <w:szCs w:val="28"/>
        </w:rPr>
        <w:t>года.</w:t>
      </w:r>
      <w:bookmarkStart w:id="0" w:name="_GoBack"/>
      <w:bookmarkEnd w:id="0"/>
    </w:p>
    <w:sectPr w:rsidR="00CE030C" w:rsidSect="00EB1B74">
      <w:headerReference w:type="even" r:id="rId8"/>
      <w:pgSz w:w="11906" w:h="16838"/>
      <w:pgMar w:top="1134" w:right="567" w:bottom="1134" w:left="1134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009" w:rsidRDefault="00290009">
      <w:r>
        <w:separator/>
      </w:r>
    </w:p>
  </w:endnote>
  <w:endnote w:type="continuationSeparator" w:id="0">
    <w:p w:rsidR="00290009" w:rsidRDefault="0029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009" w:rsidRDefault="00290009">
      <w:r>
        <w:separator/>
      </w:r>
    </w:p>
  </w:footnote>
  <w:footnote w:type="continuationSeparator" w:id="0">
    <w:p w:rsidR="00290009" w:rsidRDefault="00290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232" w:rsidRDefault="00B55232" w:rsidP="00915F2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11</w:t>
    </w:r>
    <w:r>
      <w:rPr>
        <w:rStyle w:val="aa"/>
      </w:rPr>
      <w:fldChar w:fldCharType="end"/>
    </w:r>
  </w:p>
  <w:p w:rsidR="00B55232" w:rsidRDefault="00B5523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F10022"/>
    <w:multiLevelType w:val="singleLevel"/>
    <w:tmpl w:val="83FAB09A"/>
    <w:lvl w:ilvl="0">
      <w:start w:val="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42474F"/>
      </w:rPr>
    </w:lvl>
  </w:abstractNum>
  <w:abstractNum w:abstractNumId="1" w15:restartNumberingAfterBreak="0">
    <w:nsid w:val="42E457A3"/>
    <w:multiLevelType w:val="multilevel"/>
    <w:tmpl w:val="90F46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D3F7153"/>
    <w:multiLevelType w:val="hybridMultilevel"/>
    <w:tmpl w:val="5FB07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6817B2"/>
    <w:multiLevelType w:val="singleLevel"/>
    <w:tmpl w:val="96281F2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0"/>
    <w:lvlOverride w:ilvl="0">
      <w:lvl w:ilvl="0">
        <w:start w:val="6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42474F"/>
        </w:rPr>
      </w:lvl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083"/>
    <w:rsid w:val="00000DED"/>
    <w:rsid w:val="00001FFF"/>
    <w:rsid w:val="000062D1"/>
    <w:rsid w:val="00006347"/>
    <w:rsid w:val="00006ABC"/>
    <w:rsid w:val="00010B07"/>
    <w:rsid w:val="000111BC"/>
    <w:rsid w:val="000126F8"/>
    <w:rsid w:val="00013DAA"/>
    <w:rsid w:val="00014616"/>
    <w:rsid w:val="00020BB4"/>
    <w:rsid w:val="00023B26"/>
    <w:rsid w:val="00024AFF"/>
    <w:rsid w:val="00024C0F"/>
    <w:rsid w:val="00025C76"/>
    <w:rsid w:val="000330FE"/>
    <w:rsid w:val="000344D2"/>
    <w:rsid w:val="00040EDF"/>
    <w:rsid w:val="00041B80"/>
    <w:rsid w:val="0004216F"/>
    <w:rsid w:val="00042633"/>
    <w:rsid w:val="000426BB"/>
    <w:rsid w:val="00043F85"/>
    <w:rsid w:val="000452DE"/>
    <w:rsid w:val="000512E3"/>
    <w:rsid w:val="000539C5"/>
    <w:rsid w:val="0005529B"/>
    <w:rsid w:val="00057CCD"/>
    <w:rsid w:val="00057DC7"/>
    <w:rsid w:val="00057F1A"/>
    <w:rsid w:val="0006618D"/>
    <w:rsid w:val="000661AB"/>
    <w:rsid w:val="00067236"/>
    <w:rsid w:val="0007076F"/>
    <w:rsid w:val="00072A81"/>
    <w:rsid w:val="00072F72"/>
    <w:rsid w:val="00073490"/>
    <w:rsid w:val="000757FD"/>
    <w:rsid w:val="000758EF"/>
    <w:rsid w:val="0007622D"/>
    <w:rsid w:val="00076B73"/>
    <w:rsid w:val="000811E0"/>
    <w:rsid w:val="0008237D"/>
    <w:rsid w:val="000827DE"/>
    <w:rsid w:val="00084268"/>
    <w:rsid w:val="00085178"/>
    <w:rsid w:val="00086A3B"/>
    <w:rsid w:val="00086A80"/>
    <w:rsid w:val="00086B6C"/>
    <w:rsid w:val="0008789E"/>
    <w:rsid w:val="00090709"/>
    <w:rsid w:val="00093736"/>
    <w:rsid w:val="000938A9"/>
    <w:rsid w:val="00093C1C"/>
    <w:rsid w:val="0009487A"/>
    <w:rsid w:val="000967B2"/>
    <w:rsid w:val="00096A60"/>
    <w:rsid w:val="00096CD9"/>
    <w:rsid w:val="000A0193"/>
    <w:rsid w:val="000A27DA"/>
    <w:rsid w:val="000A53B0"/>
    <w:rsid w:val="000B0EB7"/>
    <w:rsid w:val="000B1285"/>
    <w:rsid w:val="000B3342"/>
    <w:rsid w:val="000B3B72"/>
    <w:rsid w:val="000C2990"/>
    <w:rsid w:val="000C33CF"/>
    <w:rsid w:val="000C4E53"/>
    <w:rsid w:val="000C6DBB"/>
    <w:rsid w:val="000C7162"/>
    <w:rsid w:val="000D13C3"/>
    <w:rsid w:val="000D2A51"/>
    <w:rsid w:val="000D3EBD"/>
    <w:rsid w:val="000D55B8"/>
    <w:rsid w:val="000D6434"/>
    <w:rsid w:val="000D6BDC"/>
    <w:rsid w:val="000D6DAE"/>
    <w:rsid w:val="000E3558"/>
    <w:rsid w:val="000E4458"/>
    <w:rsid w:val="000E44F8"/>
    <w:rsid w:val="000E484A"/>
    <w:rsid w:val="000E52C1"/>
    <w:rsid w:val="000E5656"/>
    <w:rsid w:val="000E721B"/>
    <w:rsid w:val="000E75A8"/>
    <w:rsid w:val="000E7CA0"/>
    <w:rsid w:val="000F0A20"/>
    <w:rsid w:val="000F192E"/>
    <w:rsid w:val="000F2B2D"/>
    <w:rsid w:val="000F425A"/>
    <w:rsid w:val="000F60F0"/>
    <w:rsid w:val="001005FC"/>
    <w:rsid w:val="00101552"/>
    <w:rsid w:val="00104083"/>
    <w:rsid w:val="00104549"/>
    <w:rsid w:val="001046D1"/>
    <w:rsid w:val="00105E92"/>
    <w:rsid w:val="0010649A"/>
    <w:rsid w:val="001076D3"/>
    <w:rsid w:val="001104E8"/>
    <w:rsid w:val="00110873"/>
    <w:rsid w:val="001119D5"/>
    <w:rsid w:val="001123A6"/>
    <w:rsid w:val="00113DB2"/>
    <w:rsid w:val="00117355"/>
    <w:rsid w:val="001219B9"/>
    <w:rsid w:val="00121C58"/>
    <w:rsid w:val="00122993"/>
    <w:rsid w:val="00122A38"/>
    <w:rsid w:val="00122A82"/>
    <w:rsid w:val="00125D5A"/>
    <w:rsid w:val="00127879"/>
    <w:rsid w:val="00127D57"/>
    <w:rsid w:val="0013051E"/>
    <w:rsid w:val="00130F11"/>
    <w:rsid w:val="00131486"/>
    <w:rsid w:val="00131A50"/>
    <w:rsid w:val="001320AA"/>
    <w:rsid w:val="00132ABB"/>
    <w:rsid w:val="00133E18"/>
    <w:rsid w:val="001358A1"/>
    <w:rsid w:val="001408C1"/>
    <w:rsid w:val="001413C9"/>
    <w:rsid w:val="00142C5F"/>
    <w:rsid w:val="001436DF"/>
    <w:rsid w:val="00143B35"/>
    <w:rsid w:val="00145E36"/>
    <w:rsid w:val="0015141F"/>
    <w:rsid w:val="0015322E"/>
    <w:rsid w:val="00154863"/>
    <w:rsid w:val="00155D5B"/>
    <w:rsid w:val="001577DF"/>
    <w:rsid w:val="001608C9"/>
    <w:rsid w:val="001616DB"/>
    <w:rsid w:val="00162F31"/>
    <w:rsid w:val="00163DD2"/>
    <w:rsid w:val="00163F88"/>
    <w:rsid w:val="00164570"/>
    <w:rsid w:val="00166B9B"/>
    <w:rsid w:val="00167027"/>
    <w:rsid w:val="001706AB"/>
    <w:rsid w:val="00170E19"/>
    <w:rsid w:val="00170EE5"/>
    <w:rsid w:val="00175AE4"/>
    <w:rsid w:val="0018020E"/>
    <w:rsid w:val="00184565"/>
    <w:rsid w:val="0018619A"/>
    <w:rsid w:val="00186580"/>
    <w:rsid w:val="00190546"/>
    <w:rsid w:val="001906C3"/>
    <w:rsid w:val="00190AA0"/>
    <w:rsid w:val="001927A8"/>
    <w:rsid w:val="0019668A"/>
    <w:rsid w:val="00197278"/>
    <w:rsid w:val="001A1679"/>
    <w:rsid w:val="001A4E3F"/>
    <w:rsid w:val="001A55AD"/>
    <w:rsid w:val="001B10B4"/>
    <w:rsid w:val="001B1376"/>
    <w:rsid w:val="001B1672"/>
    <w:rsid w:val="001B176D"/>
    <w:rsid w:val="001B38A4"/>
    <w:rsid w:val="001B6188"/>
    <w:rsid w:val="001B70EE"/>
    <w:rsid w:val="001C1DA3"/>
    <w:rsid w:val="001C2BE6"/>
    <w:rsid w:val="001C3E7C"/>
    <w:rsid w:val="001C4751"/>
    <w:rsid w:val="001C52B8"/>
    <w:rsid w:val="001C590C"/>
    <w:rsid w:val="001C6A38"/>
    <w:rsid w:val="001C6BDF"/>
    <w:rsid w:val="001C7C5E"/>
    <w:rsid w:val="001C7E8A"/>
    <w:rsid w:val="001D09BE"/>
    <w:rsid w:val="001D561B"/>
    <w:rsid w:val="001D58E3"/>
    <w:rsid w:val="001D5D74"/>
    <w:rsid w:val="001D5EB6"/>
    <w:rsid w:val="001D7251"/>
    <w:rsid w:val="001E229D"/>
    <w:rsid w:val="001E78DF"/>
    <w:rsid w:val="001F0F6F"/>
    <w:rsid w:val="001F1D9B"/>
    <w:rsid w:val="001F1FCF"/>
    <w:rsid w:val="001F2B29"/>
    <w:rsid w:val="001F34E1"/>
    <w:rsid w:val="001F426B"/>
    <w:rsid w:val="001F6FBD"/>
    <w:rsid w:val="0020247F"/>
    <w:rsid w:val="00210018"/>
    <w:rsid w:val="002136A9"/>
    <w:rsid w:val="002151C7"/>
    <w:rsid w:val="00217338"/>
    <w:rsid w:val="002209A5"/>
    <w:rsid w:val="00221FA1"/>
    <w:rsid w:val="002222B8"/>
    <w:rsid w:val="00222DF0"/>
    <w:rsid w:val="00222F84"/>
    <w:rsid w:val="0022391E"/>
    <w:rsid w:val="00224033"/>
    <w:rsid w:val="00224BD9"/>
    <w:rsid w:val="002264B5"/>
    <w:rsid w:val="002264EA"/>
    <w:rsid w:val="0022699C"/>
    <w:rsid w:val="002279FB"/>
    <w:rsid w:val="002331A7"/>
    <w:rsid w:val="00233533"/>
    <w:rsid w:val="002341F0"/>
    <w:rsid w:val="00235E7D"/>
    <w:rsid w:val="00236562"/>
    <w:rsid w:val="00236861"/>
    <w:rsid w:val="002369BD"/>
    <w:rsid w:val="0023769B"/>
    <w:rsid w:val="00240F2E"/>
    <w:rsid w:val="002412CE"/>
    <w:rsid w:val="002451AF"/>
    <w:rsid w:val="002474B3"/>
    <w:rsid w:val="00251084"/>
    <w:rsid w:val="00252111"/>
    <w:rsid w:val="00253C42"/>
    <w:rsid w:val="002613B3"/>
    <w:rsid w:val="0026152D"/>
    <w:rsid w:val="002615EB"/>
    <w:rsid w:val="00261DC2"/>
    <w:rsid w:val="002627DA"/>
    <w:rsid w:val="0026319F"/>
    <w:rsid w:val="002645CF"/>
    <w:rsid w:val="00264E7F"/>
    <w:rsid w:val="00266E5E"/>
    <w:rsid w:val="0027112A"/>
    <w:rsid w:val="002731D7"/>
    <w:rsid w:val="002744D5"/>
    <w:rsid w:val="00274758"/>
    <w:rsid w:val="00280B47"/>
    <w:rsid w:val="00280FC3"/>
    <w:rsid w:val="00282939"/>
    <w:rsid w:val="00283093"/>
    <w:rsid w:val="0028590E"/>
    <w:rsid w:val="00287949"/>
    <w:rsid w:val="00290009"/>
    <w:rsid w:val="002900A9"/>
    <w:rsid w:val="0029025D"/>
    <w:rsid w:val="002908DA"/>
    <w:rsid w:val="002927AD"/>
    <w:rsid w:val="00294C03"/>
    <w:rsid w:val="00295837"/>
    <w:rsid w:val="00296286"/>
    <w:rsid w:val="00297010"/>
    <w:rsid w:val="002A08CA"/>
    <w:rsid w:val="002A0B67"/>
    <w:rsid w:val="002A1B5F"/>
    <w:rsid w:val="002A2D62"/>
    <w:rsid w:val="002A6A3E"/>
    <w:rsid w:val="002A747F"/>
    <w:rsid w:val="002B085E"/>
    <w:rsid w:val="002B2CA6"/>
    <w:rsid w:val="002B2F1B"/>
    <w:rsid w:val="002B38D8"/>
    <w:rsid w:val="002B47E7"/>
    <w:rsid w:val="002B6CFD"/>
    <w:rsid w:val="002C3DD5"/>
    <w:rsid w:val="002C6EDF"/>
    <w:rsid w:val="002C7324"/>
    <w:rsid w:val="002C760B"/>
    <w:rsid w:val="002C7C5F"/>
    <w:rsid w:val="002D29DC"/>
    <w:rsid w:val="002D3B44"/>
    <w:rsid w:val="002D3BBF"/>
    <w:rsid w:val="002D4CA1"/>
    <w:rsid w:val="002D5672"/>
    <w:rsid w:val="002D6E75"/>
    <w:rsid w:val="002E1C28"/>
    <w:rsid w:val="002E3A41"/>
    <w:rsid w:val="002E615B"/>
    <w:rsid w:val="002F07A5"/>
    <w:rsid w:val="002F11A6"/>
    <w:rsid w:val="002F4B6A"/>
    <w:rsid w:val="002F575A"/>
    <w:rsid w:val="002F6EF4"/>
    <w:rsid w:val="00300273"/>
    <w:rsid w:val="003036ED"/>
    <w:rsid w:val="0030373C"/>
    <w:rsid w:val="00303E33"/>
    <w:rsid w:val="0030511B"/>
    <w:rsid w:val="00310F64"/>
    <w:rsid w:val="00312D79"/>
    <w:rsid w:val="00313775"/>
    <w:rsid w:val="003203AB"/>
    <w:rsid w:val="00321491"/>
    <w:rsid w:val="0032316A"/>
    <w:rsid w:val="00323EB8"/>
    <w:rsid w:val="00330474"/>
    <w:rsid w:val="00334A6A"/>
    <w:rsid w:val="00334E70"/>
    <w:rsid w:val="0033529E"/>
    <w:rsid w:val="00335FE9"/>
    <w:rsid w:val="00337829"/>
    <w:rsid w:val="003404F5"/>
    <w:rsid w:val="00340D0D"/>
    <w:rsid w:val="003410D2"/>
    <w:rsid w:val="0034217B"/>
    <w:rsid w:val="00342697"/>
    <w:rsid w:val="00346486"/>
    <w:rsid w:val="00350E98"/>
    <w:rsid w:val="003517F1"/>
    <w:rsid w:val="00352178"/>
    <w:rsid w:val="00353006"/>
    <w:rsid w:val="00353007"/>
    <w:rsid w:val="00353F6E"/>
    <w:rsid w:val="00354061"/>
    <w:rsid w:val="00355BC3"/>
    <w:rsid w:val="003563C4"/>
    <w:rsid w:val="003573B9"/>
    <w:rsid w:val="00362066"/>
    <w:rsid w:val="00366CF0"/>
    <w:rsid w:val="00367188"/>
    <w:rsid w:val="0036722D"/>
    <w:rsid w:val="00367A7C"/>
    <w:rsid w:val="0037236E"/>
    <w:rsid w:val="00376113"/>
    <w:rsid w:val="00377BBA"/>
    <w:rsid w:val="00377E65"/>
    <w:rsid w:val="003814BC"/>
    <w:rsid w:val="00382BB4"/>
    <w:rsid w:val="003839AA"/>
    <w:rsid w:val="003844CC"/>
    <w:rsid w:val="00385649"/>
    <w:rsid w:val="0038686C"/>
    <w:rsid w:val="00390F2C"/>
    <w:rsid w:val="0039200E"/>
    <w:rsid w:val="00392D26"/>
    <w:rsid w:val="00392F19"/>
    <w:rsid w:val="0039397B"/>
    <w:rsid w:val="00393BD6"/>
    <w:rsid w:val="00394099"/>
    <w:rsid w:val="00395719"/>
    <w:rsid w:val="0039595A"/>
    <w:rsid w:val="00396DBF"/>
    <w:rsid w:val="003A1011"/>
    <w:rsid w:val="003A2E5A"/>
    <w:rsid w:val="003A3195"/>
    <w:rsid w:val="003A447F"/>
    <w:rsid w:val="003A7B99"/>
    <w:rsid w:val="003B5682"/>
    <w:rsid w:val="003C055F"/>
    <w:rsid w:val="003C087D"/>
    <w:rsid w:val="003C4773"/>
    <w:rsid w:val="003C7246"/>
    <w:rsid w:val="003D087C"/>
    <w:rsid w:val="003D1D39"/>
    <w:rsid w:val="003D2FA8"/>
    <w:rsid w:val="003E0493"/>
    <w:rsid w:val="003E381C"/>
    <w:rsid w:val="003E3D42"/>
    <w:rsid w:val="003E5A82"/>
    <w:rsid w:val="003F1A8B"/>
    <w:rsid w:val="003F1C79"/>
    <w:rsid w:val="003F2F9A"/>
    <w:rsid w:val="003F3130"/>
    <w:rsid w:val="003F370F"/>
    <w:rsid w:val="003F38E6"/>
    <w:rsid w:val="003F3ED5"/>
    <w:rsid w:val="003F6A9A"/>
    <w:rsid w:val="00401476"/>
    <w:rsid w:val="0040171B"/>
    <w:rsid w:val="0040371C"/>
    <w:rsid w:val="004038DB"/>
    <w:rsid w:val="004039A3"/>
    <w:rsid w:val="00403DAF"/>
    <w:rsid w:val="00405474"/>
    <w:rsid w:val="0040642D"/>
    <w:rsid w:val="004106AD"/>
    <w:rsid w:val="00411397"/>
    <w:rsid w:val="00412A57"/>
    <w:rsid w:val="00414CE8"/>
    <w:rsid w:val="004165EC"/>
    <w:rsid w:val="0041733B"/>
    <w:rsid w:val="0041737B"/>
    <w:rsid w:val="00417755"/>
    <w:rsid w:val="004202B4"/>
    <w:rsid w:val="0042446C"/>
    <w:rsid w:val="00424C66"/>
    <w:rsid w:val="004253D7"/>
    <w:rsid w:val="00431EE7"/>
    <w:rsid w:val="00433ADE"/>
    <w:rsid w:val="0043428C"/>
    <w:rsid w:val="004373C4"/>
    <w:rsid w:val="00441815"/>
    <w:rsid w:val="00444670"/>
    <w:rsid w:val="00444C70"/>
    <w:rsid w:val="00444FE0"/>
    <w:rsid w:val="00446E0D"/>
    <w:rsid w:val="004471BA"/>
    <w:rsid w:val="00447B57"/>
    <w:rsid w:val="00447C10"/>
    <w:rsid w:val="00450671"/>
    <w:rsid w:val="004527CD"/>
    <w:rsid w:val="00452BFC"/>
    <w:rsid w:val="00452E81"/>
    <w:rsid w:val="0045392A"/>
    <w:rsid w:val="00453A6B"/>
    <w:rsid w:val="00454723"/>
    <w:rsid w:val="00454E48"/>
    <w:rsid w:val="0045555D"/>
    <w:rsid w:val="00455686"/>
    <w:rsid w:val="004559FC"/>
    <w:rsid w:val="00456D73"/>
    <w:rsid w:val="00457C91"/>
    <w:rsid w:val="00461380"/>
    <w:rsid w:val="00461566"/>
    <w:rsid w:val="00462FFF"/>
    <w:rsid w:val="00463725"/>
    <w:rsid w:val="0046402A"/>
    <w:rsid w:val="00464895"/>
    <w:rsid w:val="00464E69"/>
    <w:rsid w:val="004657C9"/>
    <w:rsid w:val="00466CFB"/>
    <w:rsid w:val="004677F4"/>
    <w:rsid w:val="00467C59"/>
    <w:rsid w:val="0047096F"/>
    <w:rsid w:val="00471C5D"/>
    <w:rsid w:val="00472FF8"/>
    <w:rsid w:val="004733CA"/>
    <w:rsid w:val="00473F0B"/>
    <w:rsid w:val="00474CD8"/>
    <w:rsid w:val="00474DC4"/>
    <w:rsid w:val="0047642F"/>
    <w:rsid w:val="00476CAD"/>
    <w:rsid w:val="00477618"/>
    <w:rsid w:val="004815EE"/>
    <w:rsid w:val="0048209F"/>
    <w:rsid w:val="00485690"/>
    <w:rsid w:val="004872D5"/>
    <w:rsid w:val="00491149"/>
    <w:rsid w:val="004927BC"/>
    <w:rsid w:val="004932F6"/>
    <w:rsid w:val="00493446"/>
    <w:rsid w:val="0049349B"/>
    <w:rsid w:val="004950B9"/>
    <w:rsid w:val="00496F4A"/>
    <w:rsid w:val="004976FB"/>
    <w:rsid w:val="004A2E15"/>
    <w:rsid w:val="004A39EF"/>
    <w:rsid w:val="004B0BFC"/>
    <w:rsid w:val="004B10FA"/>
    <w:rsid w:val="004B1D9A"/>
    <w:rsid w:val="004B3924"/>
    <w:rsid w:val="004B64FD"/>
    <w:rsid w:val="004C0590"/>
    <w:rsid w:val="004C22C0"/>
    <w:rsid w:val="004C2ACB"/>
    <w:rsid w:val="004C3BEE"/>
    <w:rsid w:val="004C474B"/>
    <w:rsid w:val="004C5436"/>
    <w:rsid w:val="004C5C09"/>
    <w:rsid w:val="004C698C"/>
    <w:rsid w:val="004C7F72"/>
    <w:rsid w:val="004D04E0"/>
    <w:rsid w:val="004D0F32"/>
    <w:rsid w:val="004D175E"/>
    <w:rsid w:val="004D1869"/>
    <w:rsid w:val="004D3996"/>
    <w:rsid w:val="004D39EB"/>
    <w:rsid w:val="004D4999"/>
    <w:rsid w:val="004D584D"/>
    <w:rsid w:val="004D7FF3"/>
    <w:rsid w:val="004E20C5"/>
    <w:rsid w:val="004E3965"/>
    <w:rsid w:val="004E5903"/>
    <w:rsid w:val="004F04CC"/>
    <w:rsid w:val="004F14E8"/>
    <w:rsid w:val="004F171D"/>
    <w:rsid w:val="004F3A36"/>
    <w:rsid w:val="004F46C2"/>
    <w:rsid w:val="004F497D"/>
    <w:rsid w:val="004F57B6"/>
    <w:rsid w:val="004F5B7D"/>
    <w:rsid w:val="004F76FA"/>
    <w:rsid w:val="00501256"/>
    <w:rsid w:val="0050310B"/>
    <w:rsid w:val="00503AA1"/>
    <w:rsid w:val="005046AA"/>
    <w:rsid w:val="005059AB"/>
    <w:rsid w:val="005071ED"/>
    <w:rsid w:val="0051022B"/>
    <w:rsid w:val="005136C8"/>
    <w:rsid w:val="00513A6C"/>
    <w:rsid w:val="00513FCC"/>
    <w:rsid w:val="0051584D"/>
    <w:rsid w:val="00520468"/>
    <w:rsid w:val="00522FE3"/>
    <w:rsid w:val="00524A89"/>
    <w:rsid w:val="00525EDB"/>
    <w:rsid w:val="00526815"/>
    <w:rsid w:val="005313A1"/>
    <w:rsid w:val="0053159C"/>
    <w:rsid w:val="005343BF"/>
    <w:rsid w:val="0053581F"/>
    <w:rsid w:val="005358D8"/>
    <w:rsid w:val="00537716"/>
    <w:rsid w:val="00540E60"/>
    <w:rsid w:val="00545310"/>
    <w:rsid w:val="00545503"/>
    <w:rsid w:val="00545906"/>
    <w:rsid w:val="0054646B"/>
    <w:rsid w:val="00547CE7"/>
    <w:rsid w:val="005504E0"/>
    <w:rsid w:val="005508A7"/>
    <w:rsid w:val="0055167A"/>
    <w:rsid w:val="00551F11"/>
    <w:rsid w:val="0055216B"/>
    <w:rsid w:val="00552C93"/>
    <w:rsid w:val="00553DD7"/>
    <w:rsid w:val="00554D34"/>
    <w:rsid w:val="00554F89"/>
    <w:rsid w:val="0055586B"/>
    <w:rsid w:val="0055600C"/>
    <w:rsid w:val="005615AC"/>
    <w:rsid w:val="005623D3"/>
    <w:rsid w:val="00562D9E"/>
    <w:rsid w:val="00562F33"/>
    <w:rsid w:val="00564D18"/>
    <w:rsid w:val="00565228"/>
    <w:rsid w:val="00565781"/>
    <w:rsid w:val="0056753D"/>
    <w:rsid w:val="00570468"/>
    <w:rsid w:val="00572F2E"/>
    <w:rsid w:val="00573260"/>
    <w:rsid w:val="0057386F"/>
    <w:rsid w:val="005820D9"/>
    <w:rsid w:val="005831AE"/>
    <w:rsid w:val="00583262"/>
    <w:rsid w:val="005834BD"/>
    <w:rsid w:val="00583C7C"/>
    <w:rsid w:val="00590147"/>
    <w:rsid w:val="0059083B"/>
    <w:rsid w:val="00591FC3"/>
    <w:rsid w:val="005923B5"/>
    <w:rsid w:val="00592C1C"/>
    <w:rsid w:val="005943F2"/>
    <w:rsid w:val="005973C9"/>
    <w:rsid w:val="005A1257"/>
    <w:rsid w:val="005A220B"/>
    <w:rsid w:val="005A26C4"/>
    <w:rsid w:val="005A3001"/>
    <w:rsid w:val="005A3D5A"/>
    <w:rsid w:val="005A538B"/>
    <w:rsid w:val="005A54C6"/>
    <w:rsid w:val="005A6992"/>
    <w:rsid w:val="005A7288"/>
    <w:rsid w:val="005A7ECB"/>
    <w:rsid w:val="005B1BE7"/>
    <w:rsid w:val="005B21D9"/>
    <w:rsid w:val="005B2EF9"/>
    <w:rsid w:val="005B3148"/>
    <w:rsid w:val="005B3EC8"/>
    <w:rsid w:val="005B4CCF"/>
    <w:rsid w:val="005C705C"/>
    <w:rsid w:val="005D0D01"/>
    <w:rsid w:val="005D182C"/>
    <w:rsid w:val="005D4C4E"/>
    <w:rsid w:val="005D4D46"/>
    <w:rsid w:val="005E3174"/>
    <w:rsid w:val="005E3D65"/>
    <w:rsid w:val="005E424E"/>
    <w:rsid w:val="005F09F5"/>
    <w:rsid w:val="005F34F9"/>
    <w:rsid w:val="005F4FCF"/>
    <w:rsid w:val="005F500C"/>
    <w:rsid w:val="005F60C9"/>
    <w:rsid w:val="00601A57"/>
    <w:rsid w:val="00602037"/>
    <w:rsid w:val="00602BB5"/>
    <w:rsid w:val="00603C67"/>
    <w:rsid w:val="00605AC5"/>
    <w:rsid w:val="00605CEC"/>
    <w:rsid w:val="00605D6E"/>
    <w:rsid w:val="00610AAE"/>
    <w:rsid w:val="00610C96"/>
    <w:rsid w:val="006127ED"/>
    <w:rsid w:val="00614990"/>
    <w:rsid w:val="00615405"/>
    <w:rsid w:val="00615B09"/>
    <w:rsid w:val="00615C31"/>
    <w:rsid w:val="006175B0"/>
    <w:rsid w:val="00624970"/>
    <w:rsid w:val="00624C53"/>
    <w:rsid w:val="00624D83"/>
    <w:rsid w:val="00624E19"/>
    <w:rsid w:val="00627276"/>
    <w:rsid w:val="0063072B"/>
    <w:rsid w:val="00630C86"/>
    <w:rsid w:val="006316EA"/>
    <w:rsid w:val="006335B3"/>
    <w:rsid w:val="00633785"/>
    <w:rsid w:val="00634D25"/>
    <w:rsid w:val="006354E9"/>
    <w:rsid w:val="00635B92"/>
    <w:rsid w:val="00637A72"/>
    <w:rsid w:val="00643159"/>
    <w:rsid w:val="006434F2"/>
    <w:rsid w:val="00644B61"/>
    <w:rsid w:val="00645615"/>
    <w:rsid w:val="00645A6B"/>
    <w:rsid w:val="00647A52"/>
    <w:rsid w:val="00647F8F"/>
    <w:rsid w:val="0065089F"/>
    <w:rsid w:val="00651B8B"/>
    <w:rsid w:val="00651E64"/>
    <w:rsid w:val="00651FD4"/>
    <w:rsid w:val="006524A9"/>
    <w:rsid w:val="0065262F"/>
    <w:rsid w:val="0065275F"/>
    <w:rsid w:val="006528E8"/>
    <w:rsid w:val="00652BAC"/>
    <w:rsid w:val="0065342C"/>
    <w:rsid w:val="00654B19"/>
    <w:rsid w:val="00655C73"/>
    <w:rsid w:val="00657457"/>
    <w:rsid w:val="00660764"/>
    <w:rsid w:val="0066132F"/>
    <w:rsid w:val="00662493"/>
    <w:rsid w:val="00663149"/>
    <w:rsid w:val="00663254"/>
    <w:rsid w:val="00665484"/>
    <w:rsid w:val="006667C6"/>
    <w:rsid w:val="00670340"/>
    <w:rsid w:val="00670A11"/>
    <w:rsid w:val="00671165"/>
    <w:rsid w:val="006732CC"/>
    <w:rsid w:val="00673B26"/>
    <w:rsid w:val="0067475C"/>
    <w:rsid w:val="006764AA"/>
    <w:rsid w:val="00677935"/>
    <w:rsid w:val="00677D20"/>
    <w:rsid w:val="006813F0"/>
    <w:rsid w:val="0069151C"/>
    <w:rsid w:val="00692D41"/>
    <w:rsid w:val="00694C5B"/>
    <w:rsid w:val="0069660F"/>
    <w:rsid w:val="00696FEF"/>
    <w:rsid w:val="006A26E0"/>
    <w:rsid w:val="006A2CD5"/>
    <w:rsid w:val="006A449A"/>
    <w:rsid w:val="006A4EAB"/>
    <w:rsid w:val="006A559E"/>
    <w:rsid w:val="006A66C6"/>
    <w:rsid w:val="006A6E33"/>
    <w:rsid w:val="006A724A"/>
    <w:rsid w:val="006B079D"/>
    <w:rsid w:val="006B0D52"/>
    <w:rsid w:val="006B12C4"/>
    <w:rsid w:val="006B1B93"/>
    <w:rsid w:val="006B64DE"/>
    <w:rsid w:val="006B7421"/>
    <w:rsid w:val="006B79CE"/>
    <w:rsid w:val="006C0554"/>
    <w:rsid w:val="006C080F"/>
    <w:rsid w:val="006C289D"/>
    <w:rsid w:val="006C42FF"/>
    <w:rsid w:val="006C4A8E"/>
    <w:rsid w:val="006D028A"/>
    <w:rsid w:val="006D1056"/>
    <w:rsid w:val="006D13C2"/>
    <w:rsid w:val="006D176C"/>
    <w:rsid w:val="006D4696"/>
    <w:rsid w:val="006D541A"/>
    <w:rsid w:val="006D73FA"/>
    <w:rsid w:val="006D78F0"/>
    <w:rsid w:val="006E0050"/>
    <w:rsid w:val="006E2936"/>
    <w:rsid w:val="006E3FB7"/>
    <w:rsid w:val="006E60BA"/>
    <w:rsid w:val="006F0A5F"/>
    <w:rsid w:val="006F0BA7"/>
    <w:rsid w:val="006F1936"/>
    <w:rsid w:val="006F25DF"/>
    <w:rsid w:val="006F35EF"/>
    <w:rsid w:val="006F571D"/>
    <w:rsid w:val="00700C8C"/>
    <w:rsid w:val="00701A0C"/>
    <w:rsid w:val="00702223"/>
    <w:rsid w:val="0070468F"/>
    <w:rsid w:val="00704DC1"/>
    <w:rsid w:val="007052CF"/>
    <w:rsid w:val="0071046A"/>
    <w:rsid w:val="007127D5"/>
    <w:rsid w:val="007134D3"/>
    <w:rsid w:val="007165E6"/>
    <w:rsid w:val="00717731"/>
    <w:rsid w:val="00717812"/>
    <w:rsid w:val="00720580"/>
    <w:rsid w:val="007229D8"/>
    <w:rsid w:val="00723EAE"/>
    <w:rsid w:val="00725807"/>
    <w:rsid w:val="00725E03"/>
    <w:rsid w:val="00727224"/>
    <w:rsid w:val="0072742D"/>
    <w:rsid w:val="00730210"/>
    <w:rsid w:val="007344EF"/>
    <w:rsid w:val="007345B3"/>
    <w:rsid w:val="00735631"/>
    <w:rsid w:val="0073618E"/>
    <w:rsid w:val="007404CF"/>
    <w:rsid w:val="00742AE9"/>
    <w:rsid w:val="00745379"/>
    <w:rsid w:val="0074669A"/>
    <w:rsid w:val="007568C8"/>
    <w:rsid w:val="00757D84"/>
    <w:rsid w:val="00757F8F"/>
    <w:rsid w:val="00762453"/>
    <w:rsid w:val="00764ECF"/>
    <w:rsid w:val="00765556"/>
    <w:rsid w:val="00765D93"/>
    <w:rsid w:val="00765EFA"/>
    <w:rsid w:val="00771477"/>
    <w:rsid w:val="00771FA2"/>
    <w:rsid w:val="007721C0"/>
    <w:rsid w:val="007744B6"/>
    <w:rsid w:val="007750F0"/>
    <w:rsid w:val="0077602E"/>
    <w:rsid w:val="00776FA7"/>
    <w:rsid w:val="00776FB6"/>
    <w:rsid w:val="00781B9C"/>
    <w:rsid w:val="00782B9C"/>
    <w:rsid w:val="00782D68"/>
    <w:rsid w:val="00785AC5"/>
    <w:rsid w:val="00786463"/>
    <w:rsid w:val="0078687F"/>
    <w:rsid w:val="00786ACE"/>
    <w:rsid w:val="00787D32"/>
    <w:rsid w:val="00787E28"/>
    <w:rsid w:val="00791078"/>
    <w:rsid w:val="00793030"/>
    <w:rsid w:val="00794F42"/>
    <w:rsid w:val="007952F2"/>
    <w:rsid w:val="0079551F"/>
    <w:rsid w:val="00795AE5"/>
    <w:rsid w:val="00797063"/>
    <w:rsid w:val="007A29F3"/>
    <w:rsid w:val="007A352E"/>
    <w:rsid w:val="007A5CBD"/>
    <w:rsid w:val="007A6733"/>
    <w:rsid w:val="007B0F39"/>
    <w:rsid w:val="007B19B5"/>
    <w:rsid w:val="007B6EBF"/>
    <w:rsid w:val="007B7274"/>
    <w:rsid w:val="007B772B"/>
    <w:rsid w:val="007C0AFF"/>
    <w:rsid w:val="007C1404"/>
    <w:rsid w:val="007C18A7"/>
    <w:rsid w:val="007C1E27"/>
    <w:rsid w:val="007C3D2C"/>
    <w:rsid w:val="007C519B"/>
    <w:rsid w:val="007C7CAC"/>
    <w:rsid w:val="007C7DF0"/>
    <w:rsid w:val="007C7F5B"/>
    <w:rsid w:val="007D0004"/>
    <w:rsid w:val="007D073C"/>
    <w:rsid w:val="007D1C03"/>
    <w:rsid w:val="007D317A"/>
    <w:rsid w:val="007D3744"/>
    <w:rsid w:val="007D4D71"/>
    <w:rsid w:val="007D67AC"/>
    <w:rsid w:val="007D6FED"/>
    <w:rsid w:val="007E12CE"/>
    <w:rsid w:val="007E13D5"/>
    <w:rsid w:val="007E24A0"/>
    <w:rsid w:val="007E3468"/>
    <w:rsid w:val="007E59B7"/>
    <w:rsid w:val="007E6520"/>
    <w:rsid w:val="007E78A1"/>
    <w:rsid w:val="007E7A66"/>
    <w:rsid w:val="007F1126"/>
    <w:rsid w:val="007F282E"/>
    <w:rsid w:val="008011D0"/>
    <w:rsid w:val="00802859"/>
    <w:rsid w:val="00803749"/>
    <w:rsid w:val="00803AED"/>
    <w:rsid w:val="00803D53"/>
    <w:rsid w:val="00805246"/>
    <w:rsid w:val="00805FBB"/>
    <w:rsid w:val="008075A2"/>
    <w:rsid w:val="00810108"/>
    <w:rsid w:val="00810712"/>
    <w:rsid w:val="00810E76"/>
    <w:rsid w:val="0081148E"/>
    <w:rsid w:val="008114B4"/>
    <w:rsid w:val="00811921"/>
    <w:rsid w:val="00812EE7"/>
    <w:rsid w:val="00815688"/>
    <w:rsid w:val="00816ECC"/>
    <w:rsid w:val="0082344B"/>
    <w:rsid w:val="00824E66"/>
    <w:rsid w:val="00825326"/>
    <w:rsid w:val="00826503"/>
    <w:rsid w:val="008268F5"/>
    <w:rsid w:val="00830662"/>
    <w:rsid w:val="00830AB7"/>
    <w:rsid w:val="008313E5"/>
    <w:rsid w:val="008340D7"/>
    <w:rsid w:val="008340FE"/>
    <w:rsid w:val="00835A43"/>
    <w:rsid w:val="008400EB"/>
    <w:rsid w:val="00841BCC"/>
    <w:rsid w:val="00843E08"/>
    <w:rsid w:val="00845219"/>
    <w:rsid w:val="00845D34"/>
    <w:rsid w:val="00845E6E"/>
    <w:rsid w:val="0084694B"/>
    <w:rsid w:val="008473D2"/>
    <w:rsid w:val="0084758F"/>
    <w:rsid w:val="008520CA"/>
    <w:rsid w:val="00852AF9"/>
    <w:rsid w:val="008547CF"/>
    <w:rsid w:val="00855390"/>
    <w:rsid w:val="00857C9C"/>
    <w:rsid w:val="00862D96"/>
    <w:rsid w:val="00866450"/>
    <w:rsid w:val="00867512"/>
    <w:rsid w:val="00870598"/>
    <w:rsid w:val="00870948"/>
    <w:rsid w:val="00873F74"/>
    <w:rsid w:val="008741E5"/>
    <w:rsid w:val="008743D4"/>
    <w:rsid w:val="0087460A"/>
    <w:rsid w:val="00875065"/>
    <w:rsid w:val="00877CB9"/>
    <w:rsid w:val="008817B5"/>
    <w:rsid w:val="00881C77"/>
    <w:rsid w:val="008841CC"/>
    <w:rsid w:val="00885EBA"/>
    <w:rsid w:val="008862E8"/>
    <w:rsid w:val="008876D6"/>
    <w:rsid w:val="00891996"/>
    <w:rsid w:val="00895E88"/>
    <w:rsid w:val="00895EF0"/>
    <w:rsid w:val="0089751E"/>
    <w:rsid w:val="008A1A7F"/>
    <w:rsid w:val="008A294C"/>
    <w:rsid w:val="008A2989"/>
    <w:rsid w:val="008A4BD8"/>
    <w:rsid w:val="008A52DA"/>
    <w:rsid w:val="008B07E5"/>
    <w:rsid w:val="008B250F"/>
    <w:rsid w:val="008B2D12"/>
    <w:rsid w:val="008B39C5"/>
    <w:rsid w:val="008B4085"/>
    <w:rsid w:val="008B5D3A"/>
    <w:rsid w:val="008C17A2"/>
    <w:rsid w:val="008C4965"/>
    <w:rsid w:val="008C4B40"/>
    <w:rsid w:val="008C4CF6"/>
    <w:rsid w:val="008C6768"/>
    <w:rsid w:val="008C7225"/>
    <w:rsid w:val="008C7E80"/>
    <w:rsid w:val="008C7F6E"/>
    <w:rsid w:val="008D0DB5"/>
    <w:rsid w:val="008D19AD"/>
    <w:rsid w:val="008D2A8A"/>
    <w:rsid w:val="008D4869"/>
    <w:rsid w:val="008D618F"/>
    <w:rsid w:val="008E49D1"/>
    <w:rsid w:val="008E5968"/>
    <w:rsid w:val="008E6098"/>
    <w:rsid w:val="008F16DA"/>
    <w:rsid w:val="008F2C75"/>
    <w:rsid w:val="008F50E3"/>
    <w:rsid w:val="008F61B1"/>
    <w:rsid w:val="008F6FEB"/>
    <w:rsid w:val="00901F2B"/>
    <w:rsid w:val="009036D1"/>
    <w:rsid w:val="00906002"/>
    <w:rsid w:val="009078BA"/>
    <w:rsid w:val="00907ABB"/>
    <w:rsid w:val="00910F42"/>
    <w:rsid w:val="0091221E"/>
    <w:rsid w:val="009130BB"/>
    <w:rsid w:val="00913482"/>
    <w:rsid w:val="00915592"/>
    <w:rsid w:val="00915F21"/>
    <w:rsid w:val="0091635B"/>
    <w:rsid w:val="00916F98"/>
    <w:rsid w:val="009215EF"/>
    <w:rsid w:val="0092319E"/>
    <w:rsid w:val="00924406"/>
    <w:rsid w:val="009244E1"/>
    <w:rsid w:val="00924BF1"/>
    <w:rsid w:val="00924C95"/>
    <w:rsid w:val="009254B8"/>
    <w:rsid w:val="00925BA5"/>
    <w:rsid w:val="00927949"/>
    <w:rsid w:val="00927D22"/>
    <w:rsid w:val="00930313"/>
    <w:rsid w:val="00930D00"/>
    <w:rsid w:val="00932DDE"/>
    <w:rsid w:val="00933B45"/>
    <w:rsid w:val="0093456B"/>
    <w:rsid w:val="00934A0B"/>
    <w:rsid w:val="00934FCC"/>
    <w:rsid w:val="009350E3"/>
    <w:rsid w:val="00936622"/>
    <w:rsid w:val="00937268"/>
    <w:rsid w:val="009379F3"/>
    <w:rsid w:val="00942AAF"/>
    <w:rsid w:val="009432F6"/>
    <w:rsid w:val="00947075"/>
    <w:rsid w:val="00947179"/>
    <w:rsid w:val="00950001"/>
    <w:rsid w:val="00950A61"/>
    <w:rsid w:val="00952DAC"/>
    <w:rsid w:val="0095484C"/>
    <w:rsid w:val="00954D95"/>
    <w:rsid w:val="009554FC"/>
    <w:rsid w:val="00955AC5"/>
    <w:rsid w:val="009566A2"/>
    <w:rsid w:val="00956712"/>
    <w:rsid w:val="009571AF"/>
    <w:rsid w:val="00957DD4"/>
    <w:rsid w:val="00957F1A"/>
    <w:rsid w:val="00961179"/>
    <w:rsid w:val="00966815"/>
    <w:rsid w:val="00967C1B"/>
    <w:rsid w:val="00971820"/>
    <w:rsid w:val="00971B79"/>
    <w:rsid w:val="009769D7"/>
    <w:rsid w:val="00976F78"/>
    <w:rsid w:val="00977FEB"/>
    <w:rsid w:val="009827C3"/>
    <w:rsid w:val="00982FA7"/>
    <w:rsid w:val="009865F2"/>
    <w:rsid w:val="00987626"/>
    <w:rsid w:val="009924B7"/>
    <w:rsid w:val="0099487D"/>
    <w:rsid w:val="0099611B"/>
    <w:rsid w:val="009A0318"/>
    <w:rsid w:val="009A0C6D"/>
    <w:rsid w:val="009A2758"/>
    <w:rsid w:val="009A31B2"/>
    <w:rsid w:val="009A3828"/>
    <w:rsid w:val="009A3BC4"/>
    <w:rsid w:val="009A4D17"/>
    <w:rsid w:val="009A5BD0"/>
    <w:rsid w:val="009A61BE"/>
    <w:rsid w:val="009A785A"/>
    <w:rsid w:val="009B07AB"/>
    <w:rsid w:val="009B1684"/>
    <w:rsid w:val="009B1AB1"/>
    <w:rsid w:val="009B347F"/>
    <w:rsid w:val="009B3CEE"/>
    <w:rsid w:val="009B3E77"/>
    <w:rsid w:val="009B4FE7"/>
    <w:rsid w:val="009C038B"/>
    <w:rsid w:val="009C29B1"/>
    <w:rsid w:val="009C5150"/>
    <w:rsid w:val="009D0DFB"/>
    <w:rsid w:val="009D14CC"/>
    <w:rsid w:val="009D35B3"/>
    <w:rsid w:val="009E13BB"/>
    <w:rsid w:val="009E198F"/>
    <w:rsid w:val="009E1B4D"/>
    <w:rsid w:val="009E1C1E"/>
    <w:rsid w:val="009E37E3"/>
    <w:rsid w:val="009E52CC"/>
    <w:rsid w:val="009E5D72"/>
    <w:rsid w:val="009E7466"/>
    <w:rsid w:val="009E74C2"/>
    <w:rsid w:val="009F0F91"/>
    <w:rsid w:val="009F2EB0"/>
    <w:rsid w:val="009F43C6"/>
    <w:rsid w:val="009F4C47"/>
    <w:rsid w:val="009F6393"/>
    <w:rsid w:val="009F6EF8"/>
    <w:rsid w:val="009F70EC"/>
    <w:rsid w:val="009F792D"/>
    <w:rsid w:val="00A02A21"/>
    <w:rsid w:val="00A02A37"/>
    <w:rsid w:val="00A0325C"/>
    <w:rsid w:val="00A042AC"/>
    <w:rsid w:val="00A05BB3"/>
    <w:rsid w:val="00A067DD"/>
    <w:rsid w:val="00A11F4E"/>
    <w:rsid w:val="00A13594"/>
    <w:rsid w:val="00A144EC"/>
    <w:rsid w:val="00A15767"/>
    <w:rsid w:val="00A17DCC"/>
    <w:rsid w:val="00A218B8"/>
    <w:rsid w:val="00A233F6"/>
    <w:rsid w:val="00A23A32"/>
    <w:rsid w:val="00A2446B"/>
    <w:rsid w:val="00A2763A"/>
    <w:rsid w:val="00A27691"/>
    <w:rsid w:val="00A31A84"/>
    <w:rsid w:val="00A320DD"/>
    <w:rsid w:val="00A33D4B"/>
    <w:rsid w:val="00A34B6E"/>
    <w:rsid w:val="00A3532F"/>
    <w:rsid w:val="00A36052"/>
    <w:rsid w:val="00A375E9"/>
    <w:rsid w:val="00A41A26"/>
    <w:rsid w:val="00A43D19"/>
    <w:rsid w:val="00A458C6"/>
    <w:rsid w:val="00A472FC"/>
    <w:rsid w:val="00A50531"/>
    <w:rsid w:val="00A51979"/>
    <w:rsid w:val="00A55287"/>
    <w:rsid w:val="00A56AFB"/>
    <w:rsid w:val="00A56E17"/>
    <w:rsid w:val="00A57CC1"/>
    <w:rsid w:val="00A609E8"/>
    <w:rsid w:val="00A63513"/>
    <w:rsid w:val="00A64AFC"/>
    <w:rsid w:val="00A64D5D"/>
    <w:rsid w:val="00A67A68"/>
    <w:rsid w:val="00A701E1"/>
    <w:rsid w:val="00A7039A"/>
    <w:rsid w:val="00A71357"/>
    <w:rsid w:val="00A72847"/>
    <w:rsid w:val="00A73B9E"/>
    <w:rsid w:val="00A747E6"/>
    <w:rsid w:val="00A74B9F"/>
    <w:rsid w:val="00A75A7F"/>
    <w:rsid w:val="00A76D45"/>
    <w:rsid w:val="00A771A1"/>
    <w:rsid w:val="00A81B7B"/>
    <w:rsid w:val="00A83D35"/>
    <w:rsid w:val="00A84461"/>
    <w:rsid w:val="00A85A5D"/>
    <w:rsid w:val="00A87E76"/>
    <w:rsid w:val="00A919AD"/>
    <w:rsid w:val="00A9232E"/>
    <w:rsid w:val="00A92EB3"/>
    <w:rsid w:val="00A94307"/>
    <w:rsid w:val="00A97782"/>
    <w:rsid w:val="00A97915"/>
    <w:rsid w:val="00A97A6C"/>
    <w:rsid w:val="00AA1F4B"/>
    <w:rsid w:val="00AA3742"/>
    <w:rsid w:val="00AA382A"/>
    <w:rsid w:val="00AA472A"/>
    <w:rsid w:val="00AA6322"/>
    <w:rsid w:val="00AA6CF8"/>
    <w:rsid w:val="00AA7FE7"/>
    <w:rsid w:val="00AB2CE9"/>
    <w:rsid w:val="00AB306D"/>
    <w:rsid w:val="00AB3F62"/>
    <w:rsid w:val="00AB4D27"/>
    <w:rsid w:val="00AB51FD"/>
    <w:rsid w:val="00AB551A"/>
    <w:rsid w:val="00AB77DD"/>
    <w:rsid w:val="00AB786E"/>
    <w:rsid w:val="00AC0207"/>
    <w:rsid w:val="00AC28A7"/>
    <w:rsid w:val="00AC2DE2"/>
    <w:rsid w:val="00AC5224"/>
    <w:rsid w:val="00AC5A9B"/>
    <w:rsid w:val="00AC5B2A"/>
    <w:rsid w:val="00AD1AE4"/>
    <w:rsid w:val="00AD318F"/>
    <w:rsid w:val="00AD3830"/>
    <w:rsid w:val="00AD456C"/>
    <w:rsid w:val="00AD4C8F"/>
    <w:rsid w:val="00AE2C4E"/>
    <w:rsid w:val="00AE434B"/>
    <w:rsid w:val="00AE4A48"/>
    <w:rsid w:val="00AE59DA"/>
    <w:rsid w:val="00AE6D54"/>
    <w:rsid w:val="00AE7AC4"/>
    <w:rsid w:val="00AE7DFC"/>
    <w:rsid w:val="00AF14C8"/>
    <w:rsid w:val="00AF1A23"/>
    <w:rsid w:val="00AF3DCF"/>
    <w:rsid w:val="00AF43B1"/>
    <w:rsid w:val="00AF5A03"/>
    <w:rsid w:val="00AF6ED5"/>
    <w:rsid w:val="00AF725B"/>
    <w:rsid w:val="00AF7A2E"/>
    <w:rsid w:val="00B012B0"/>
    <w:rsid w:val="00B0608F"/>
    <w:rsid w:val="00B06915"/>
    <w:rsid w:val="00B06E46"/>
    <w:rsid w:val="00B111E0"/>
    <w:rsid w:val="00B12581"/>
    <w:rsid w:val="00B1358F"/>
    <w:rsid w:val="00B15343"/>
    <w:rsid w:val="00B154A4"/>
    <w:rsid w:val="00B16FAA"/>
    <w:rsid w:val="00B17EBF"/>
    <w:rsid w:val="00B209AF"/>
    <w:rsid w:val="00B222BB"/>
    <w:rsid w:val="00B22E00"/>
    <w:rsid w:val="00B26139"/>
    <w:rsid w:val="00B26B32"/>
    <w:rsid w:val="00B26BC5"/>
    <w:rsid w:val="00B3146D"/>
    <w:rsid w:val="00B32BE9"/>
    <w:rsid w:val="00B33F9F"/>
    <w:rsid w:val="00B34250"/>
    <w:rsid w:val="00B35994"/>
    <w:rsid w:val="00B37067"/>
    <w:rsid w:val="00B37538"/>
    <w:rsid w:val="00B41103"/>
    <w:rsid w:val="00B411D2"/>
    <w:rsid w:val="00B42D46"/>
    <w:rsid w:val="00B43DAC"/>
    <w:rsid w:val="00B44A68"/>
    <w:rsid w:val="00B4501D"/>
    <w:rsid w:val="00B4618C"/>
    <w:rsid w:val="00B472B3"/>
    <w:rsid w:val="00B47616"/>
    <w:rsid w:val="00B50248"/>
    <w:rsid w:val="00B5026C"/>
    <w:rsid w:val="00B509D9"/>
    <w:rsid w:val="00B513D5"/>
    <w:rsid w:val="00B54809"/>
    <w:rsid w:val="00B55232"/>
    <w:rsid w:val="00B55D78"/>
    <w:rsid w:val="00B572CF"/>
    <w:rsid w:val="00B57367"/>
    <w:rsid w:val="00B60190"/>
    <w:rsid w:val="00B61DBC"/>
    <w:rsid w:val="00B66DB2"/>
    <w:rsid w:val="00B7009C"/>
    <w:rsid w:val="00B7315D"/>
    <w:rsid w:val="00B739C5"/>
    <w:rsid w:val="00B7573A"/>
    <w:rsid w:val="00B75CDD"/>
    <w:rsid w:val="00B802CD"/>
    <w:rsid w:val="00B80A8C"/>
    <w:rsid w:val="00B840B2"/>
    <w:rsid w:val="00B855CA"/>
    <w:rsid w:val="00B91D98"/>
    <w:rsid w:val="00B92961"/>
    <w:rsid w:val="00B93DE0"/>
    <w:rsid w:val="00B96456"/>
    <w:rsid w:val="00B97F6B"/>
    <w:rsid w:val="00BA0EF3"/>
    <w:rsid w:val="00BA2764"/>
    <w:rsid w:val="00BA625D"/>
    <w:rsid w:val="00BB0B88"/>
    <w:rsid w:val="00BB0CC1"/>
    <w:rsid w:val="00BB107B"/>
    <w:rsid w:val="00BB2541"/>
    <w:rsid w:val="00BB475D"/>
    <w:rsid w:val="00BB72FC"/>
    <w:rsid w:val="00BC0323"/>
    <w:rsid w:val="00BC083F"/>
    <w:rsid w:val="00BC0E72"/>
    <w:rsid w:val="00BC2C2B"/>
    <w:rsid w:val="00BC5574"/>
    <w:rsid w:val="00BC6717"/>
    <w:rsid w:val="00BC6734"/>
    <w:rsid w:val="00BC6C39"/>
    <w:rsid w:val="00BC7D52"/>
    <w:rsid w:val="00BC7D7C"/>
    <w:rsid w:val="00BD0F38"/>
    <w:rsid w:val="00BD0FA7"/>
    <w:rsid w:val="00BD1A97"/>
    <w:rsid w:val="00BD1E79"/>
    <w:rsid w:val="00BD2CAE"/>
    <w:rsid w:val="00BD5083"/>
    <w:rsid w:val="00BD5708"/>
    <w:rsid w:val="00BE13B9"/>
    <w:rsid w:val="00BE16FD"/>
    <w:rsid w:val="00BE3A5B"/>
    <w:rsid w:val="00BF10B1"/>
    <w:rsid w:val="00BF22F5"/>
    <w:rsid w:val="00BF3B91"/>
    <w:rsid w:val="00BF48AA"/>
    <w:rsid w:val="00BF4AD1"/>
    <w:rsid w:val="00BF6738"/>
    <w:rsid w:val="00C00A88"/>
    <w:rsid w:val="00C023E9"/>
    <w:rsid w:val="00C040F6"/>
    <w:rsid w:val="00C0443E"/>
    <w:rsid w:val="00C071A0"/>
    <w:rsid w:val="00C0762D"/>
    <w:rsid w:val="00C07C8E"/>
    <w:rsid w:val="00C10219"/>
    <w:rsid w:val="00C10819"/>
    <w:rsid w:val="00C10ED6"/>
    <w:rsid w:val="00C13F64"/>
    <w:rsid w:val="00C1414D"/>
    <w:rsid w:val="00C15B20"/>
    <w:rsid w:val="00C20E55"/>
    <w:rsid w:val="00C2200B"/>
    <w:rsid w:val="00C22131"/>
    <w:rsid w:val="00C22F27"/>
    <w:rsid w:val="00C234A6"/>
    <w:rsid w:val="00C24E5C"/>
    <w:rsid w:val="00C259C8"/>
    <w:rsid w:val="00C31A3D"/>
    <w:rsid w:val="00C35197"/>
    <w:rsid w:val="00C37D28"/>
    <w:rsid w:val="00C40BC8"/>
    <w:rsid w:val="00C41519"/>
    <w:rsid w:val="00C42B37"/>
    <w:rsid w:val="00C4473E"/>
    <w:rsid w:val="00C454FA"/>
    <w:rsid w:val="00C46BC7"/>
    <w:rsid w:val="00C50C2F"/>
    <w:rsid w:val="00C54C40"/>
    <w:rsid w:val="00C5606B"/>
    <w:rsid w:val="00C602E2"/>
    <w:rsid w:val="00C61013"/>
    <w:rsid w:val="00C61169"/>
    <w:rsid w:val="00C614AB"/>
    <w:rsid w:val="00C61DBF"/>
    <w:rsid w:val="00C63FA3"/>
    <w:rsid w:val="00C645AF"/>
    <w:rsid w:val="00C656BF"/>
    <w:rsid w:val="00C65C27"/>
    <w:rsid w:val="00C74A1D"/>
    <w:rsid w:val="00C769B6"/>
    <w:rsid w:val="00C76BCA"/>
    <w:rsid w:val="00C82EE7"/>
    <w:rsid w:val="00C8333B"/>
    <w:rsid w:val="00C8643B"/>
    <w:rsid w:val="00C86C71"/>
    <w:rsid w:val="00C91DDD"/>
    <w:rsid w:val="00C92289"/>
    <w:rsid w:val="00C94627"/>
    <w:rsid w:val="00C96422"/>
    <w:rsid w:val="00C96D79"/>
    <w:rsid w:val="00C9739D"/>
    <w:rsid w:val="00C9782C"/>
    <w:rsid w:val="00CA083A"/>
    <w:rsid w:val="00CA28AA"/>
    <w:rsid w:val="00CA5E1D"/>
    <w:rsid w:val="00CA7D07"/>
    <w:rsid w:val="00CB1D71"/>
    <w:rsid w:val="00CB2374"/>
    <w:rsid w:val="00CB3C28"/>
    <w:rsid w:val="00CB4CC6"/>
    <w:rsid w:val="00CB5468"/>
    <w:rsid w:val="00CB6CD7"/>
    <w:rsid w:val="00CB783F"/>
    <w:rsid w:val="00CC07C3"/>
    <w:rsid w:val="00CC1CB2"/>
    <w:rsid w:val="00CC7089"/>
    <w:rsid w:val="00CC7468"/>
    <w:rsid w:val="00CC7913"/>
    <w:rsid w:val="00CD4C6C"/>
    <w:rsid w:val="00CD6424"/>
    <w:rsid w:val="00CE030C"/>
    <w:rsid w:val="00CE0D11"/>
    <w:rsid w:val="00CE4FE8"/>
    <w:rsid w:val="00CE598B"/>
    <w:rsid w:val="00CE6268"/>
    <w:rsid w:val="00CE6638"/>
    <w:rsid w:val="00CE76DE"/>
    <w:rsid w:val="00CE7E99"/>
    <w:rsid w:val="00CE7FD1"/>
    <w:rsid w:val="00CF0112"/>
    <w:rsid w:val="00CF0304"/>
    <w:rsid w:val="00CF3267"/>
    <w:rsid w:val="00CF50CA"/>
    <w:rsid w:val="00CF6C79"/>
    <w:rsid w:val="00D0091A"/>
    <w:rsid w:val="00D017A8"/>
    <w:rsid w:val="00D028B1"/>
    <w:rsid w:val="00D03A1D"/>
    <w:rsid w:val="00D053A1"/>
    <w:rsid w:val="00D110EB"/>
    <w:rsid w:val="00D11E94"/>
    <w:rsid w:val="00D14005"/>
    <w:rsid w:val="00D148D4"/>
    <w:rsid w:val="00D243B6"/>
    <w:rsid w:val="00D26B30"/>
    <w:rsid w:val="00D2730F"/>
    <w:rsid w:val="00D31839"/>
    <w:rsid w:val="00D322FF"/>
    <w:rsid w:val="00D32AF3"/>
    <w:rsid w:val="00D35144"/>
    <w:rsid w:val="00D3691F"/>
    <w:rsid w:val="00D36EC4"/>
    <w:rsid w:val="00D374C2"/>
    <w:rsid w:val="00D40CE1"/>
    <w:rsid w:val="00D43047"/>
    <w:rsid w:val="00D4330E"/>
    <w:rsid w:val="00D43B42"/>
    <w:rsid w:val="00D459EE"/>
    <w:rsid w:val="00D4679B"/>
    <w:rsid w:val="00D467E6"/>
    <w:rsid w:val="00D50848"/>
    <w:rsid w:val="00D50CF3"/>
    <w:rsid w:val="00D53606"/>
    <w:rsid w:val="00D55598"/>
    <w:rsid w:val="00D57748"/>
    <w:rsid w:val="00D60F6C"/>
    <w:rsid w:val="00D61264"/>
    <w:rsid w:val="00D615DB"/>
    <w:rsid w:val="00D618A6"/>
    <w:rsid w:val="00D62FCC"/>
    <w:rsid w:val="00D65F7A"/>
    <w:rsid w:val="00D66338"/>
    <w:rsid w:val="00D67157"/>
    <w:rsid w:val="00D679DC"/>
    <w:rsid w:val="00D70CC4"/>
    <w:rsid w:val="00D733C3"/>
    <w:rsid w:val="00D73552"/>
    <w:rsid w:val="00D7710A"/>
    <w:rsid w:val="00D77A2F"/>
    <w:rsid w:val="00D829C5"/>
    <w:rsid w:val="00D83487"/>
    <w:rsid w:val="00D8559B"/>
    <w:rsid w:val="00D85C99"/>
    <w:rsid w:val="00D87146"/>
    <w:rsid w:val="00D8754B"/>
    <w:rsid w:val="00D87692"/>
    <w:rsid w:val="00D915F1"/>
    <w:rsid w:val="00D930AC"/>
    <w:rsid w:val="00D960B2"/>
    <w:rsid w:val="00DA5A38"/>
    <w:rsid w:val="00DA6ABA"/>
    <w:rsid w:val="00DB0C61"/>
    <w:rsid w:val="00DB31EF"/>
    <w:rsid w:val="00DB77D3"/>
    <w:rsid w:val="00DC29A6"/>
    <w:rsid w:val="00DC2EB7"/>
    <w:rsid w:val="00DC3404"/>
    <w:rsid w:val="00DC4093"/>
    <w:rsid w:val="00DC4BFE"/>
    <w:rsid w:val="00DC64CF"/>
    <w:rsid w:val="00DC66C8"/>
    <w:rsid w:val="00DC7F8F"/>
    <w:rsid w:val="00DD3333"/>
    <w:rsid w:val="00DD35BC"/>
    <w:rsid w:val="00DD37A3"/>
    <w:rsid w:val="00DD3A9F"/>
    <w:rsid w:val="00DD42CD"/>
    <w:rsid w:val="00DD4777"/>
    <w:rsid w:val="00DD4B2B"/>
    <w:rsid w:val="00DD4E10"/>
    <w:rsid w:val="00DE1542"/>
    <w:rsid w:val="00DE21AC"/>
    <w:rsid w:val="00DE2F65"/>
    <w:rsid w:val="00DE321C"/>
    <w:rsid w:val="00DE4793"/>
    <w:rsid w:val="00DE7293"/>
    <w:rsid w:val="00DF27EE"/>
    <w:rsid w:val="00DF2F39"/>
    <w:rsid w:val="00DF4087"/>
    <w:rsid w:val="00DF6084"/>
    <w:rsid w:val="00DF7E38"/>
    <w:rsid w:val="00E022B4"/>
    <w:rsid w:val="00E050E9"/>
    <w:rsid w:val="00E05ABA"/>
    <w:rsid w:val="00E05C58"/>
    <w:rsid w:val="00E13453"/>
    <w:rsid w:val="00E15358"/>
    <w:rsid w:val="00E154E0"/>
    <w:rsid w:val="00E16E19"/>
    <w:rsid w:val="00E208C7"/>
    <w:rsid w:val="00E27F4F"/>
    <w:rsid w:val="00E324A7"/>
    <w:rsid w:val="00E33654"/>
    <w:rsid w:val="00E33C33"/>
    <w:rsid w:val="00E36DED"/>
    <w:rsid w:val="00E402E2"/>
    <w:rsid w:val="00E44D8B"/>
    <w:rsid w:val="00E44F3D"/>
    <w:rsid w:val="00E467C4"/>
    <w:rsid w:val="00E5098C"/>
    <w:rsid w:val="00E514C4"/>
    <w:rsid w:val="00E51F76"/>
    <w:rsid w:val="00E51FD7"/>
    <w:rsid w:val="00E522D2"/>
    <w:rsid w:val="00E54C91"/>
    <w:rsid w:val="00E55016"/>
    <w:rsid w:val="00E557DD"/>
    <w:rsid w:val="00E611A5"/>
    <w:rsid w:val="00E62CA3"/>
    <w:rsid w:val="00E65C98"/>
    <w:rsid w:val="00E70DAC"/>
    <w:rsid w:val="00E71908"/>
    <w:rsid w:val="00E72834"/>
    <w:rsid w:val="00E72E92"/>
    <w:rsid w:val="00E73B30"/>
    <w:rsid w:val="00E73DD2"/>
    <w:rsid w:val="00E75028"/>
    <w:rsid w:val="00E77319"/>
    <w:rsid w:val="00E77516"/>
    <w:rsid w:val="00E838EF"/>
    <w:rsid w:val="00E85406"/>
    <w:rsid w:val="00E85BA8"/>
    <w:rsid w:val="00E87557"/>
    <w:rsid w:val="00E8766F"/>
    <w:rsid w:val="00E877E5"/>
    <w:rsid w:val="00E87FB7"/>
    <w:rsid w:val="00E916C8"/>
    <w:rsid w:val="00E95AEA"/>
    <w:rsid w:val="00E964EE"/>
    <w:rsid w:val="00E96945"/>
    <w:rsid w:val="00E97311"/>
    <w:rsid w:val="00E97E6E"/>
    <w:rsid w:val="00EA162F"/>
    <w:rsid w:val="00EA4022"/>
    <w:rsid w:val="00EA68BA"/>
    <w:rsid w:val="00EB0D20"/>
    <w:rsid w:val="00EB1A39"/>
    <w:rsid w:val="00EB1B74"/>
    <w:rsid w:val="00EB38B4"/>
    <w:rsid w:val="00EB49F1"/>
    <w:rsid w:val="00EB570A"/>
    <w:rsid w:val="00EB726D"/>
    <w:rsid w:val="00EB7870"/>
    <w:rsid w:val="00EB7AF1"/>
    <w:rsid w:val="00EC324E"/>
    <w:rsid w:val="00EC4CA9"/>
    <w:rsid w:val="00EC6067"/>
    <w:rsid w:val="00EC7204"/>
    <w:rsid w:val="00ED0CF0"/>
    <w:rsid w:val="00ED0DFC"/>
    <w:rsid w:val="00ED1AFE"/>
    <w:rsid w:val="00ED3F7C"/>
    <w:rsid w:val="00ED522A"/>
    <w:rsid w:val="00ED603A"/>
    <w:rsid w:val="00ED6958"/>
    <w:rsid w:val="00ED70AC"/>
    <w:rsid w:val="00ED7F35"/>
    <w:rsid w:val="00EE1916"/>
    <w:rsid w:val="00EE277B"/>
    <w:rsid w:val="00EE2D88"/>
    <w:rsid w:val="00EE3428"/>
    <w:rsid w:val="00EE48DB"/>
    <w:rsid w:val="00EE5227"/>
    <w:rsid w:val="00EF0C36"/>
    <w:rsid w:val="00EF1207"/>
    <w:rsid w:val="00EF2039"/>
    <w:rsid w:val="00EF2245"/>
    <w:rsid w:val="00EF2C89"/>
    <w:rsid w:val="00EF3489"/>
    <w:rsid w:val="00EF37DB"/>
    <w:rsid w:val="00EF46B3"/>
    <w:rsid w:val="00EF67DA"/>
    <w:rsid w:val="00EF6BFE"/>
    <w:rsid w:val="00EF6C8B"/>
    <w:rsid w:val="00F000F5"/>
    <w:rsid w:val="00F01B26"/>
    <w:rsid w:val="00F01B87"/>
    <w:rsid w:val="00F01DA8"/>
    <w:rsid w:val="00F0550D"/>
    <w:rsid w:val="00F11E87"/>
    <w:rsid w:val="00F14188"/>
    <w:rsid w:val="00F148CA"/>
    <w:rsid w:val="00F15C66"/>
    <w:rsid w:val="00F16140"/>
    <w:rsid w:val="00F1798D"/>
    <w:rsid w:val="00F20FB2"/>
    <w:rsid w:val="00F21057"/>
    <w:rsid w:val="00F2219B"/>
    <w:rsid w:val="00F227E9"/>
    <w:rsid w:val="00F2294E"/>
    <w:rsid w:val="00F23778"/>
    <w:rsid w:val="00F23CCA"/>
    <w:rsid w:val="00F26108"/>
    <w:rsid w:val="00F322CB"/>
    <w:rsid w:val="00F36456"/>
    <w:rsid w:val="00F37D52"/>
    <w:rsid w:val="00F4268F"/>
    <w:rsid w:val="00F42742"/>
    <w:rsid w:val="00F44251"/>
    <w:rsid w:val="00F44661"/>
    <w:rsid w:val="00F45767"/>
    <w:rsid w:val="00F45AAE"/>
    <w:rsid w:val="00F46562"/>
    <w:rsid w:val="00F50F27"/>
    <w:rsid w:val="00F50FE7"/>
    <w:rsid w:val="00F512CD"/>
    <w:rsid w:val="00F52015"/>
    <w:rsid w:val="00F5634A"/>
    <w:rsid w:val="00F57EC1"/>
    <w:rsid w:val="00F604D4"/>
    <w:rsid w:val="00F6178E"/>
    <w:rsid w:val="00F61FEC"/>
    <w:rsid w:val="00F6226D"/>
    <w:rsid w:val="00F628AF"/>
    <w:rsid w:val="00F63829"/>
    <w:rsid w:val="00F63A5D"/>
    <w:rsid w:val="00F642FC"/>
    <w:rsid w:val="00F66B23"/>
    <w:rsid w:val="00F70FAB"/>
    <w:rsid w:val="00F72EE3"/>
    <w:rsid w:val="00F740FE"/>
    <w:rsid w:val="00F741F7"/>
    <w:rsid w:val="00F75BC5"/>
    <w:rsid w:val="00F805D6"/>
    <w:rsid w:val="00F81196"/>
    <w:rsid w:val="00F828B8"/>
    <w:rsid w:val="00F84855"/>
    <w:rsid w:val="00F86976"/>
    <w:rsid w:val="00F86CEC"/>
    <w:rsid w:val="00F87E8E"/>
    <w:rsid w:val="00F9003E"/>
    <w:rsid w:val="00F90DD3"/>
    <w:rsid w:val="00F90F97"/>
    <w:rsid w:val="00F91DF7"/>
    <w:rsid w:val="00FA17D9"/>
    <w:rsid w:val="00FA1DDD"/>
    <w:rsid w:val="00FA2766"/>
    <w:rsid w:val="00FA396E"/>
    <w:rsid w:val="00FA46F9"/>
    <w:rsid w:val="00FA49DE"/>
    <w:rsid w:val="00FA53A0"/>
    <w:rsid w:val="00FA682B"/>
    <w:rsid w:val="00FB18FB"/>
    <w:rsid w:val="00FB5745"/>
    <w:rsid w:val="00FB5F9F"/>
    <w:rsid w:val="00FC2954"/>
    <w:rsid w:val="00FC2C72"/>
    <w:rsid w:val="00FC3B86"/>
    <w:rsid w:val="00FC4519"/>
    <w:rsid w:val="00FC6EAE"/>
    <w:rsid w:val="00FD2509"/>
    <w:rsid w:val="00FD2DA5"/>
    <w:rsid w:val="00FD3263"/>
    <w:rsid w:val="00FD3363"/>
    <w:rsid w:val="00FD6273"/>
    <w:rsid w:val="00FD63B8"/>
    <w:rsid w:val="00FD76FA"/>
    <w:rsid w:val="00FE0E5C"/>
    <w:rsid w:val="00FE427A"/>
    <w:rsid w:val="00FE6A3A"/>
    <w:rsid w:val="00FF046D"/>
    <w:rsid w:val="00FF4236"/>
    <w:rsid w:val="00FF4C55"/>
    <w:rsid w:val="00FF5359"/>
    <w:rsid w:val="00FF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3C748B-A33E-4422-80A7-6F00F93CF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083"/>
    <w:rPr>
      <w:sz w:val="24"/>
      <w:szCs w:val="24"/>
    </w:rPr>
  </w:style>
  <w:style w:type="paragraph" w:styleId="2">
    <w:name w:val="heading 2"/>
    <w:basedOn w:val="a"/>
    <w:next w:val="a"/>
    <w:qFormat/>
    <w:rsid w:val="004054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D50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50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BD5083"/>
    <w:pPr>
      <w:tabs>
        <w:tab w:val="left" w:pos="4536"/>
      </w:tabs>
      <w:spacing w:line="360" w:lineRule="auto"/>
      <w:ind w:firstLine="720"/>
      <w:jc w:val="both"/>
    </w:pPr>
    <w:rPr>
      <w:sz w:val="28"/>
      <w:szCs w:val="20"/>
    </w:rPr>
  </w:style>
  <w:style w:type="paragraph" w:styleId="a5">
    <w:name w:val="Body Text"/>
    <w:basedOn w:val="a"/>
    <w:rsid w:val="00BD5083"/>
    <w:pPr>
      <w:spacing w:after="120"/>
    </w:pPr>
  </w:style>
  <w:style w:type="paragraph" w:styleId="a6">
    <w:name w:val="Body Text First Indent"/>
    <w:basedOn w:val="a5"/>
    <w:rsid w:val="00BD5083"/>
    <w:pPr>
      <w:ind w:firstLine="210"/>
    </w:pPr>
  </w:style>
  <w:style w:type="paragraph" w:customStyle="1" w:styleId="a7">
    <w:name w:val="Знак Знак Знак"/>
    <w:basedOn w:val="a"/>
    <w:rsid w:val="00BD508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4E20C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E20C5"/>
  </w:style>
  <w:style w:type="paragraph" w:customStyle="1" w:styleId="ab">
    <w:name w:val="Знак Знак Знак Знак"/>
    <w:basedOn w:val="a"/>
    <w:rsid w:val="004976F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"/>
    <w:basedOn w:val="a"/>
    <w:rsid w:val="00677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нак1 Знак Знак Знак"/>
    <w:basedOn w:val="a"/>
    <w:rsid w:val="00B450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39200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yle6">
    <w:name w:val="Style6"/>
    <w:basedOn w:val="a"/>
    <w:rsid w:val="006813F0"/>
    <w:pPr>
      <w:widowControl w:val="0"/>
      <w:autoSpaceDE w:val="0"/>
      <w:autoSpaceDN w:val="0"/>
      <w:adjustRightInd w:val="0"/>
      <w:spacing w:line="355" w:lineRule="exact"/>
      <w:ind w:firstLine="710"/>
      <w:jc w:val="both"/>
    </w:pPr>
  </w:style>
  <w:style w:type="paragraph" w:customStyle="1" w:styleId="Style7">
    <w:name w:val="Style7"/>
    <w:basedOn w:val="a"/>
    <w:rsid w:val="006813F0"/>
    <w:pPr>
      <w:widowControl w:val="0"/>
      <w:autoSpaceDE w:val="0"/>
      <w:autoSpaceDN w:val="0"/>
      <w:adjustRightInd w:val="0"/>
      <w:spacing w:line="336" w:lineRule="exact"/>
      <w:ind w:firstLine="710"/>
      <w:jc w:val="both"/>
    </w:pPr>
  </w:style>
  <w:style w:type="character" w:customStyle="1" w:styleId="FontStyle13">
    <w:name w:val="Font Style13"/>
    <w:rsid w:val="006813F0"/>
    <w:rPr>
      <w:rFonts w:ascii="Times New Roman" w:hAnsi="Times New Roman" w:cs="Times New Roman"/>
      <w:sz w:val="26"/>
      <w:szCs w:val="26"/>
    </w:rPr>
  </w:style>
  <w:style w:type="paragraph" w:customStyle="1" w:styleId="20">
    <w:name w:val="Знак Знак2 Знак"/>
    <w:basedOn w:val="a"/>
    <w:next w:val="2"/>
    <w:autoRedefine/>
    <w:rsid w:val="00405474"/>
    <w:pPr>
      <w:spacing w:after="160" w:line="240" w:lineRule="exact"/>
    </w:pPr>
    <w:rPr>
      <w:szCs w:val="20"/>
      <w:lang w:val="en-US" w:eastAsia="en-US"/>
    </w:rPr>
  </w:style>
  <w:style w:type="paragraph" w:customStyle="1" w:styleId="Style9">
    <w:name w:val="Style9"/>
    <w:basedOn w:val="a"/>
    <w:rsid w:val="009432F6"/>
    <w:pPr>
      <w:widowControl w:val="0"/>
      <w:autoSpaceDE w:val="0"/>
      <w:autoSpaceDN w:val="0"/>
      <w:adjustRightInd w:val="0"/>
      <w:spacing w:line="341" w:lineRule="exact"/>
      <w:ind w:firstLine="648"/>
      <w:jc w:val="both"/>
    </w:pPr>
  </w:style>
  <w:style w:type="paragraph" w:customStyle="1" w:styleId="Style10">
    <w:name w:val="Style10"/>
    <w:basedOn w:val="a"/>
    <w:rsid w:val="009432F6"/>
    <w:pPr>
      <w:widowControl w:val="0"/>
      <w:autoSpaceDE w:val="0"/>
      <w:autoSpaceDN w:val="0"/>
      <w:adjustRightInd w:val="0"/>
      <w:spacing w:line="336" w:lineRule="exact"/>
      <w:ind w:firstLine="629"/>
      <w:jc w:val="both"/>
    </w:pPr>
  </w:style>
  <w:style w:type="character" w:customStyle="1" w:styleId="FontStyle15">
    <w:name w:val="Font Style15"/>
    <w:rsid w:val="009432F6"/>
    <w:rPr>
      <w:rFonts w:ascii="Times New Roman" w:hAnsi="Times New Roman" w:cs="Times New Roman"/>
      <w:sz w:val="26"/>
      <w:szCs w:val="26"/>
    </w:rPr>
  </w:style>
  <w:style w:type="paragraph" w:styleId="ae">
    <w:name w:val="footer"/>
    <w:basedOn w:val="a"/>
    <w:rsid w:val="00240F2E"/>
    <w:pPr>
      <w:tabs>
        <w:tab w:val="center" w:pos="4677"/>
        <w:tab w:val="right" w:pos="9355"/>
      </w:tabs>
    </w:pPr>
  </w:style>
  <w:style w:type="paragraph" w:styleId="af">
    <w:name w:val="Balloon Text"/>
    <w:basedOn w:val="a"/>
    <w:semiHidden/>
    <w:rsid w:val="00915F21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basedOn w:val="a0"/>
    <w:link w:val="a8"/>
    <w:uiPriority w:val="99"/>
    <w:rsid w:val="000B3342"/>
    <w:rPr>
      <w:sz w:val="24"/>
      <w:szCs w:val="24"/>
    </w:rPr>
  </w:style>
  <w:style w:type="paragraph" w:styleId="af0">
    <w:name w:val="List Paragraph"/>
    <w:basedOn w:val="a"/>
    <w:uiPriority w:val="34"/>
    <w:qFormat/>
    <w:rsid w:val="006B079D"/>
    <w:pPr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character" w:styleId="af1">
    <w:name w:val="annotation reference"/>
    <w:basedOn w:val="a0"/>
    <w:rsid w:val="007D6FED"/>
    <w:rPr>
      <w:sz w:val="16"/>
      <w:szCs w:val="16"/>
    </w:rPr>
  </w:style>
  <w:style w:type="paragraph" w:styleId="af2">
    <w:name w:val="annotation text"/>
    <w:basedOn w:val="a"/>
    <w:link w:val="af3"/>
    <w:rsid w:val="007D6FED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7D6FED"/>
  </w:style>
  <w:style w:type="paragraph" w:styleId="af4">
    <w:name w:val="annotation subject"/>
    <w:basedOn w:val="af2"/>
    <w:next w:val="af2"/>
    <w:link w:val="af5"/>
    <w:rsid w:val="007D6FED"/>
    <w:rPr>
      <w:b/>
      <w:bCs/>
    </w:rPr>
  </w:style>
  <w:style w:type="character" w:customStyle="1" w:styleId="af5">
    <w:name w:val="Тема примечания Знак"/>
    <w:basedOn w:val="af3"/>
    <w:link w:val="af4"/>
    <w:rsid w:val="007D6FED"/>
    <w:rPr>
      <w:b/>
      <w:bCs/>
    </w:rPr>
  </w:style>
  <w:style w:type="paragraph" w:customStyle="1" w:styleId="constitle">
    <w:name w:val="constitle"/>
    <w:basedOn w:val="a"/>
    <w:rsid w:val="00143B35"/>
    <w:pPr>
      <w:autoSpaceDE w:val="0"/>
      <w:autoSpaceDN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fontstyle12">
    <w:name w:val="fontstyle12"/>
    <w:basedOn w:val="a0"/>
    <w:rsid w:val="004657C9"/>
  </w:style>
  <w:style w:type="paragraph" w:customStyle="1" w:styleId="af6">
    <w:name w:val="Стиль"/>
    <w:rsid w:val="006A449A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6FECE-E40F-4F10-86C5-E205EBC66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2040</Words>
  <Characters>11631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1</vt:lpstr>
    </vt:vector>
  </TitlesOfParts>
  <Company>МЭРиТ</Company>
  <LinksUpToDate>false</LinksUpToDate>
  <CharactersWithSpaces>13644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1</dc:title>
  <dc:subject/>
  <dc:creator>Риль Елена Владимировна</dc:creator>
  <cp:keywords/>
  <cp:lastModifiedBy>Гуров Александр Валерьевич</cp:lastModifiedBy>
  <cp:revision>2</cp:revision>
  <cp:lastPrinted>2015-10-19T07:33:00Z</cp:lastPrinted>
  <dcterms:created xsi:type="dcterms:W3CDTF">2015-11-05T11:55:00Z</dcterms:created>
  <dcterms:modified xsi:type="dcterms:W3CDTF">2015-11-05T11:55:00Z</dcterms:modified>
</cp:coreProperties>
</file>