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ACED9" w14:textId="61DED9BE" w:rsidR="0009006B" w:rsidRPr="009178FB" w:rsidRDefault="00BF4571" w:rsidP="009178FB">
      <w:pPr>
        <w:jc w:val="center"/>
        <w:rPr>
          <w:rFonts w:ascii="Times New Roman" w:hAnsi="Times New Roman" w:cs="Times New Roman"/>
          <w:b/>
        </w:rPr>
      </w:pPr>
      <w:r w:rsidRPr="009178FB">
        <w:rPr>
          <w:rFonts w:ascii="Times New Roman" w:hAnsi="Times New Roman" w:cs="Times New Roman"/>
          <w:b/>
        </w:rPr>
        <w:t>Инструкция по заполнению</w:t>
      </w:r>
      <w:r w:rsidR="009178FB" w:rsidRPr="009178FB">
        <w:rPr>
          <w:rFonts w:ascii="Times New Roman" w:hAnsi="Times New Roman" w:cs="Times New Roman"/>
          <w:b/>
        </w:rPr>
        <w:t xml:space="preserve"> сведений для составления финансовой модели</w:t>
      </w:r>
    </w:p>
    <w:p w14:paraId="46FE2F5A" w14:textId="77777777" w:rsidR="004E247A" w:rsidRPr="009178FB" w:rsidRDefault="004E247A">
      <w:pPr>
        <w:rPr>
          <w:rFonts w:ascii="Times New Roman" w:hAnsi="Times New Roman" w:cs="Times New Roman"/>
        </w:rPr>
      </w:pPr>
    </w:p>
    <w:p w14:paraId="2FB29DFA" w14:textId="03B3D2AB" w:rsidR="00EC700B" w:rsidRPr="009178FB" w:rsidRDefault="00727666" w:rsidP="0072766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Необходимо заполнить</w:t>
      </w:r>
      <w:r w:rsidR="009178FB">
        <w:rPr>
          <w:rFonts w:ascii="Times New Roman" w:hAnsi="Times New Roman" w:cs="Times New Roman"/>
        </w:rPr>
        <w:t xml:space="preserve"> </w:t>
      </w:r>
      <w:r w:rsidR="009178FB" w:rsidRPr="009178FB">
        <w:rPr>
          <w:rFonts w:ascii="Times New Roman" w:hAnsi="Times New Roman" w:cs="Times New Roman"/>
          <w:b/>
          <w:u w:val="single"/>
        </w:rPr>
        <w:t>только</w:t>
      </w:r>
      <w:r w:rsidR="009178FB">
        <w:rPr>
          <w:rFonts w:ascii="Times New Roman" w:hAnsi="Times New Roman" w:cs="Times New Roman"/>
        </w:rPr>
        <w:t xml:space="preserve"> </w:t>
      </w:r>
      <w:r w:rsidRPr="009178FB">
        <w:rPr>
          <w:rFonts w:ascii="Times New Roman" w:hAnsi="Times New Roman" w:cs="Times New Roman"/>
        </w:rPr>
        <w:t>л</w:t>
      </w:r>
      <w:r w:rsidR="00EC700B" w:rsidRPr="009178FB">
        <w:rPr>
          <w:rFonts w:ascii="Times New Roman" w:hAnsi="Times New Roman" w:cs="Times New Roman"/>
        </w:rPr>
        <w:t>ист</w:t>
      </w:r>
      <w:r w:rsidRPr="009178FB">
        <w:rPr>
          <w:rFonts w:ascii="Times New Roman" w:hAnsi="Times New Roman" w:cs="Times New Roman"/>
        </w:rPr>
        <w:t>ы</w:t>
      </w:r>
      <w:r w:rsidR="00EC700B" w:rsidRPr="009178FB">
        <w:rPr>
          <w:rFonts w:ascii="Times New Roman" w:hAnsi="Times New Roman" w:cs="Times New Roman"/>
        </w:rPr>
        <w:t xml:space="preserve"> «Анкета 1»</w:t>
      </w:r>
      <w:r w:rsidRPr="009178FB">
        <w:rPr>
          <w:rFonts w:ascii="Times New Roman" w:hAnsi="Times New Roman" w:cs="Times New Roman"/>
        </w:rPr>
        <w:t xml:space="preserve"> и «Анкета 2».</w:t>
      </w:r>
    </w:p>
    <w:p w14:paraId="24ACFE96" w14:textId="5DC25B59" w:rsidR="00727666" w:rsidRPr="009178FB" w:rsidRDefault="00727666" w:rsidP="0072766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Заполняются только ячейки, выделенные </w:t>
      </w:r>
      <w:r w:rsidRPr="009178FB">
        <w:rPr>
          <w:rFonts w:ascii="Times New Roman" w:hAnsi="Times New Roman" w:cs="Times New Roman"/>
          <w:b/>
          <w:u w:val="single"/>
        </w:rPr>
        <w:t>зеленым</w:t>
      </w:r>
      <w:r w:rsidRPr="009178FB">
        <w:rPr>
          <w:rFonts w:ascii="Times New Roman" w:hAnsi="Times New Roman" w:cs="Times New Roman"/>
        </w:rPr>
        <w:t xml:space="preserve"> и </w:t>
      </w:r>
      <w:r w:rsidRPr="009178FB">
        <w:rPr>
          <w:rFonts w:ascii="Times New Roman" w:hAnsi="Times New Roman" w:cs="Times New Roman"/>
          <w:b/>
          <w:u w:val="single"/>
        </w:rPr>
        <w:t>желтым</w:t>
      </w:r>
      <w:r w:rsidRPr="009178FB">
        <w:rPr>
          <w:rFonts w:ascii="Times New Roman" w:hAnsi="Times New Roman" w:cs="Times New Roman"/>
        </w:rPr>
        <w:t xml:space="preserve"> цветом.</w:t>
      </w:r>
    </w:p>
    <w:p w14:paraId="124E37E1" w14:textId="59146EE9" w:rsidR="00727666" w:rsidRPr="009178FB" w:rsidRDefault="00727666" w:rsidP="0072766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Ячейки, выделенные зеленым цветом, заполняются исходя из фактических данных.</w:t>
      </w:r>
    </w:p>
    <w:p w14:paraId="04375069" w14:textId="2C6FE619" w:rsidR="00727666" w:rsidRPr="009178FB" w:rsidRDefault="00727666" w:rsidP="0072766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Ячейки, выделенные желтым цветом, это оценочные параметры.</w:t>
      </w:r>
    </w:p>
    <w:p w14:paraId="7FEFC545" w14:textId="3F7F6A91" w:rsidR="00727666" w:rsidRPr="009178FB" w:rsidRDefault="009857A4" w:rsidP="0072766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Алгоритм заполнения листа «Анкета 1»</w:t>
      </w:r>
      <w:r w:rsidR="0034351B" w:rsidRPr="009178FB">
        <w:rPr>
          <w:rFonts w:ascii="Times New Roman" w:hAnsi="Times New Roman" w:cs="Times New Roman"/>
        </w:rPr>
        <w:t>:</w:t>
      </w:r>
    </w:p>
    <w:p w14:paraId="14BA05DB" w14:textId="0152FBAB" w:rsidR="0034351B" w:rsidRDefault="0034351B" w:rsidP="009178FB">
      <w:pPr>
        <w:pStyle w:val="a3"/>
        <w:numPr>
          <w:ilvl w:val="1"/>
          <w:numId w:val="2"/>
        </w:numPr>
        <w:ind w:left="709" w:firstLine="0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В стр. 1 </w:t>
      </w:r>
      <w:r w:rsidR="009C0590" w:rsidRPr="009178FB">
        <w:rPr>
          <w:rFonts w:ascii="Times New Roman" w:hAnsi="Times New Roman" w:cs="Times New Roman"/>
        </w:rPr>
        <w:t>указывается</w:t>
      </w:r>
      <w:r w:rsidRPr="009178FB">
        <w:rPr>
          <w:rFonts w:ascii="Times New Roman" w:hAnsi="Times New Roman" w:cs="Times New Roman"/>
        </w:rPr>
        <w:t xml:space="preserve"> название субъекта РФ</w:t>
      </w:r>
    </w:p>
    <w:p w14:paraId="4C46C96C" w14:textId="346027E6" w:rsidR="009178FB" w:rsidRPr="009178FB" w:rsidRDefault="009178FB" w:rsidP="0034351B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Стр.2.2. заполняется согласно п.5.17.</w:t>
      </w:r>
    </w:p>
    <w:p w14:paraId="16280582" w14:textId="4B73FD23" w:rsidR="0034351B" w:rsidRPr="009178FB" w:rsidRDefault="0034351B" w:rsidP="0034351B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В стр. 2.3. – год окончания региональной программы, например, </w:t>
      </w:r>
      <w:r w:rsidR="00357222" w:rsidRPr="009178FB">
        <w:rPr>
          <w:rFonts w:ascii="Times New Roman" w:hAnsi="Times New Roman" w:cs="Times New Roman"/>
        </w:rPr>
        <w:t>20</w:t>
      </w:r>
      <w:r w:rsidRPr="009178FB">
        <w:rPr>
          <w:rFonts w:ascii="Times New Roman" w:hAnsi="Times New Roman" w:cs="Times New Roman"/>
        </w:rPr>
        <w:t>43</w:t>
      </w:r>
    </w:p>
    <w:p w14:paraId="76821001" w14:textId="079BC51D" w:rsidR="0034351B" w:rsidRPr="009178FB" w:rsidRDefault="00C466B4" w:rsidP="0034351B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В стр. 3.1. планируется сколько процентов МКД перейдет на спец</w:t>
      </w:r>
      <w:r w:rsidR="009178FB">
        <w:rPr>
          <w:rFonts w:ascii="Times New Roman" w:hAnsi="Times New Roman" w:cs="Times New Roman"/>
        </w:rPr>
        <w:t>иальные счета</w:t>
      </w:r>
      <w:r w:rsidRPr="009178FB">
        <w:rPr>
          <w:rFonts w:ascii="Times New Roman" w:hAnsi="Times New Roman" w:cs="Times New Roman"/>
        </w:rPr>
        <w:t xml:space="preserve"> в 2015 году, например, 3 %</w:t>
      </w:r>
    </w:p>
    <w:p w14:paraId="2096FD7C" w14:textId="7DE5A613" w:rsidR="00C466B4" w:rsidRPr="009178FB" w:rsidRDefault="00C466B4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Стр. 3.2. носит оценочный </w:t>
      </w:r>
      <w:r w:rsidR="00477274" w:rsidRPr="009178FB">
        <w:rPr>
          <w:rFonts w:ascii="Times New Roman" w:hAnsi="Times New Roman" w:cs="Times New Roman"/>
        </w:rPr>
        <w:t xml:space="preserve">целевой </w:t>
      </w:r>
      <w:r w:rsidRPr="009178FB">
        <w:rPr>
          <w:rFonts w:ascii="Times New Roman" w:hAnsi="Times New Roman" w:cs="Times New Roman"/>
        </w:rPr>
        <w:t>характер</w:t>
      </w:r>
      <w:r w:rsidR="00477274" w:rsidRPr="009178FB">
        <w:rPr>
          <w:rFonts w:ascii="Times New Roman" w:hAnsi="Times New Roman" w:cs="Times New Roman"/>
        </w:rPr>
        <w:t>, сколько процентов МКД будет ежегодно переходить на спец</w:t>
      </w:r>
      <w:r w:rsidR="009178FB">
        <w:rPr>
          <w:rFonts w:ascii="Times New Roman" w:hAnsi="Times New Roman" w:cs="Times New Roman"/>
        </w:rPr>
        <w:t xml:space="preserve">иальные </w:t>
      </w:r>
      <w:r w:rsidR="00477274" w:rsidRPr="009178FB">
        <w:rPr>
          <w:rFonts w:ascii="Times New Roman" w:hAnsi="Times New Roman" w:cs="Times New Roman"/>
        </w:rPr>
        <w:t>счета в дальнейшие годы реализации программы, например, 1 %.</w:t>
      </w:r>
    </w:p>
    <w:p w14:paraId="7BCEF05D" w14:textId="078D1814" w:rsidR="00477274" w:rsidRPr="009178FB" w:rsidRDefault="00477274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В стр. 4.1. </w:t>
      </w:r>
      <w:r w:rsidR="009C0590" w:rsidRPr="009178FB">
        <w:rPr>
          <w:rFonts w:ascii="Times New Roman" w:hAnsi="Times New Roman" w:cs="Times New Roman"/>
        </w:rPr>
        <w:t>указывается</w:t>
      </w:r>
      <w:r w:rsidR="009178FB">
        <w:rPr>
          <w:rFonts w:ascii="Times New Roman" w:hAnsi="Times New Roman" w:cs="Times New Roman"/>
        </w:rPr>
        <w:t xml:space="preserve"> </w:t>
      </w:r>
      <w:r w:rsidRPr="009178FB">
        <w:rPr>
          <w:rFonts w:ascii="Times New Roman" w:hAnsi="Times New Roman" w:cs="Times New Roman"/>
        </w:rPr>
        <w:t xml:space="preserve">фактический процент собираемости взносов на капитальный ремонт в 2015 году, например, </w:t>
      </w:r>
      <w:r w:rsidR="00AF58C7" w:rsidRPr="009178FB">
        <w:rPr>
          <w:rFonts w:ascii="Times New Roman" w:hAnsi="Times New Roman" w:cs="Times New Roman"/>
        </w:rPr>
        <w:t>93 %.</w:t>
      </w:r>
    </w:p>
    <w:p w14:paraId="6F91BCB0" w14:textId="00C2F896" w:rsidR="00AF58C7" w:rsidRPr="009178FB" w:rsidRDefault="00AF58C7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В стр. 4.2. </w:t>
      </w:r>
      <w:r w:rsidR="009C0590" w:rsidRPr="009178FB">
        <w:rPr>
          <w:rFonts w:ascii="Times New Roman" w:hAnsi="Times New Roman" w:cs="Times New Roman"/>
        </w:rPr>
        <w:t>указывае</w:t>
      </w:r>
      <w:r w:rsidR="00874DD4" w:rsidRPr="009178FB">
        <w:rPr>
          <w:rFonts w:ascii="Times New Roman" w:hAnsi="Times New Roman" w:cs="Times New Roman"/>
        </w:rPr>
        <w:t>т</w:t>
      </w:r>
      <w:r w:rsidR="009C0590" w:rsidRPr="009178FB">
        <w:rPr>
          <w:rFonts w:ascii="Times New Roman" w:hAnsi="Times New Roman" w:cs="Times New Roman"/>
        </w:rPr>
        <w:t>ся</w:t>
      </w:r>
      <w:r w:rsidRPr="009178FB">
        <w:rPr>
          <w:rFonts w:ascii="Times New Roman" w:hAnsi="Times New Roman" w:cs="Times New Roman"/>
        </w:rPr>
        <w:t xml:space="preserve"> оценочный планируемый показатель, процент собираемости взносов в дальнейшие годы реализации программы, например, 98 %.</w:t>
      </w:r>
    </w:p>
    <w:p w14:paraId="1CA8490E" w14:textId="0A300906" w:rsidR="00AF58C7" w:rsidRPr="009178FB" w:rsidRDefault="009C0590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В стр. </w:t>
      </w:r>
      <w:proofErr w:type="gramStart"/>
      <w:r w:rsidRPr="009178FB">
        <w:rPr>
          <w:rFonts w:ascii="Times New Roman" w:hAnsi="Times New Roman" w:cs="Times New Roman"/>
        </w:rPr>
        <w:t>5.1.,</w:t>
      </w:r>
      <w:proofErr w:type="gramEnd"/>
      <w:r w:rsidRPr="009178FB">
        <w:rPr>
          <w:rFonts w:ascii="Times New Roman" w:hAnsi="Times New Roman" w:cs="Times New Roman"/>
        </w:rPr>
        <w:t xml:space="preserve"> 5.2.,</w:t>
      </w:r>
      <w:r w:rsidR="00D321E5" w:rsidRPr="009178FB">
        <w:rPr>
          <w:rFonts w:ascii="Times New Roman" w:hAnsi="Times New Roman" w:cs="Times New Roman"/>
        </w:rPr>
        <w:t xml:space="preserve"> </w:t>
      </w:r>
      <w:r w:rsidRPr="009178FB">
        <w:rPr>
          <w:rFonts w:ascii="Times New Roman" w:hAnsi="Times New Roman" w:cs="Times New Roman"/>
        </w:rPr>
        <w:t>5.3. указывается планируемое бюджетное финансирование региональных программ капитального ремонта (федеральный и региональный бюджеты) в 2015, 2016 и 2017 году.</w:t>
      </w:r>
    </w:p>
    <w:p w14:paraId="020808D0" w14:textId="45152AFC" w:rsidR="00C47692" w:rsidRPr="009178FB" w:rsidRDefault="00D321E5" w:rsidP="00C47692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В стр. 5.4. указывается ежегодное планируемое  бюджетное финансирование региональных программ капитального ремонта</w:t>
      </w:r>
      <w:r w:rsidR="00C47692" w:rsidRPr="009178FB">
        <w:rPr>
          <w:rFonts w:ascii="Times New Roman" w:hAnsi="Times New Roman" w:cs="Times New Roman"/>
        </w:rPr>
        <w:t xml:space="preserve"> в дальнейшие годы реализации программы, например, 200 </w:t>
      </w:r>
      <w:proofErr w:type="spellStart"/>
      <w:r w:rsidR="00C47692" w:rsidRPr="009178FB">
        <w:rPr>
          <w:rFonts w:ascii="Times New Roman" w:hAnsi="Times New Roman" w:cs="Times New Roman"/>
        </w:rPr>
        <w:t>млн.руб</w:t>
      </w:r>
      <w:proofErr w:type="spellEnd"/>
      <w:r w:rsidR="00C47692" w:rsidRPr="009178FB">
        <w:rPr>
          <w:rFonts w:ascii="Times New Roman" w:hAnsi="Times New Roman" w:cs="Times New Roman"/>
        </w:rPr>
        <w:t>.</w:t>
      </w:r>
    </w:p>
    <w:p w14:paraId="1E8F6245" w14:textId="1FC7F0AB" w:rsidR="009C0590" w:rsidRPr="009178FB" w:rsidRDefault="004B599A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В стр. 5.5. выбирается способ распределения средств бюджетной поддержки в соответствии с законом субъекта о проведении капитального ремонта.</w:t>
      </w:r>
    </w:p>
    <w:p w14:paraId="354FD11E" w14:textId="229F3A0B" w:rsidR="004B599A" w:rsidRPr="009178FB" w:rsidRDefault="007658B3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Стр. 5.6</w:t>
      </w:r>
      <w:r w:rsidR="004B599A" w:rsidRPr="009178FB">
        <w:rPr>
          <w:rFonts w:ascii="Times New Roman" w:hAnsi="Times New Roman" w:cs="Times New Roman"/>
        </w:rPr>
        <w:t>. также заполняется в соответствии с Законом субъекта только, если в стр. 5.5. выбран показатель «3».</w:t>
      </w:r>
    </w:p>
    <w:p w14:paraId="289FB0D5" w14:textId="18471A3F" w:rsidR="004B599A" w:rsidRPr="009178FB" w:rsidRDefault="007658B3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стр. </w:t>
      </w:r>
      <w:r w:rsidR="004B599A" w:rsidRPr="009178FB">
        <w:rPr>
          <w:rFonts w:ascii="Times New Roman" w:hAnsi="Times New Roman" w:cs="Times New Roman"/>
        </w:rPr>
        <w:t>6.1. – 6.4. указываются значения показателей по фактическим и планируемым к привлечению кредитам на проведение капитального ремонта.</w:t>
      </w:r>
    </w:p>
    <w:p w14:paraId="368E772B" w14:textId="6D48EBC5" w:rsidR="004B599A" w:rsidRPr="009178FB" w:rsidRDefault="004B599A" w:rsidP="004B599A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Стр. 6.5. носит оценочный целевой характер, объем  кредитов, который  будет ежегодно  в дальнейшие годы реализации программы, например, 50 </w:t>
      </w:r>
      <w:proofErr w:type="spellStart"/>
      <w:r w:rsidRPr="009178FB">
        <w:rPr>
          <w:rFonts w:ascii="Times New Roman" w:hAnsi="Times New Roman" w:cs="Times New Roman"/>
        </w:rPr>
        <w:t>млн.руб</w:t>
      </w:r>
      <w:proofErr w:type="spellEnd"/>
      <w:r w:rsidRPr="009178FB">
        <w:rPr>
          <w:rFonts w:ascii="Times New Roman" w:hAnsi="Times New Roman" w:cs="Times New Roman"/>
        </w:rPr>
        <w:t>.</w:t>
      </w:r>
    </w:p>
    <w:p w14:paraId="452E643A" w14:textId="0BB5E705" w:rsidR="004B599A" w:rsidRPr="009178FB" w:rsidRDefault="004B599A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</w:t>
      </w:r>
      <w:r w:rsidR="0053684A" w:rsidRPr="009178FB">
        <w:rPr>
          <w:rFonts w:ascii="Times New Roman" w:hAnsi="Times New Roman" w:cs="Times New Roman"/>
        </w:rPr>
        <w:t>В стр. 6.6. указывается планируемая процентная ставка по кредитам, например, 16 % годовых.</w:t>
      </w:r>
    </w:p>
    <w:p w14:paraId="2E40EC4C" w14:textId="5C6C6243" w:rsidR="0053684A" w:rsidRPr="009178FB" w:rsidRDefault="0053684A" w:rsidP="004772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В стр. 6.7. указывается планируемый срок возврата кредита, например, 10 лет.</w:t>
      </w:r>
    </w:p>
    <w:p w14:paraId="5457F46D" w14:textId="660FECF3" w:rsidR="009857A4" w:rsidRPr="009178FB" w:rsidRDefault="009204EA" w:rsidP="009204EA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В стр. 7.1.  указывается фактический остаток средств на счете регионального оператора на 01.01,2015 г. </w:t>
      </w:r>
    </w:p>
    <w:p w14:paraId="5E717AB5" w14:textId="427D5C87" w:rsidR="00373F2D" w:rsidRPr="009178FB" w:rsidRDefault="00373F2D" w:rsidP="009204EA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>В стр. 2.2. указывается предполагаемый год достижения целевых показателей, указанных в стр. 3.2., 4.2. и 5.4., например, 2022.</w:t>
      </w:r>
    </w:p>
    <w:p w14:paraId="7B47F5C1" w14:textId="1082659D" w:rsidR="009204EA" w:rsidRPr="009178FB" w:rsidRDefault="006854D0" w:rsidP="009204EA">
      <w:pPr>
        <w:jc w:val="both"/>
        <w:rPr>
          <w:rFonts w:ascii="Times New Roman" w:hAnsi="Times New Roman" w:cs="Times New Roman"/>
          <w:b/>
        </w:rPr>
      </w:pPr>
      <w:r w:rsidRPr="009178FB">
        <w:rPr>
          <w:rFonts w:ascii="Times New Roman" w:hAnsi="Times New Roman" w:cs="Times New Roman"/>
          <w:b/>
        </w:rPr>
        <w:t>6</w:t>
      </w:r>
      <w:r w:rsidR="009204EA" w:rsidRPr="009178FB">
        <w:rPr>
          <w:rFonts w:ascii="Times New Roman" w:hAnsi="Times New Roman" w:cs="Times New Roman"/>
          <w:b/>
        </w:rPr>
        <w:t>.  Алгоритм заполнения листа «Анкета 2»:</w:t>
      </w:r>
    </w:p>
    <w:p w14:paraId="0CEC324D" w14:textId="649FA860" w:rsidR="009204EA" w:rsidRPr="009178FB" w:rsidRDefault="009178FB" w:rsidP="007A20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6.1. </w:t>
      </w:r>
      <w:r w:rsidR="00B325C2" w:rsidRPr="009178FB">
        <w:rPr>
          <w:rFonts w:ascii="Times New Roman" w:hAnsi="Times New Roman" w:cs="Times New Roman"/>
        </w:rPr>
        <w:t xml:space="preserve">Все строки заполняются по группам домов, которые указываются в </w:t>
      </w:r>
      <w:r w:rsidR="007A20B0" w:rsidRPr="009178FB">
        <w:rPr>
          <w:rFonts w:ascii="Times New Roman" w:hAnsi="Times New Roman" w:cs="Times New Roman"/>
        </w:rPr>
        <w:t xml:space="preserve">  </w:t>
      </w:r>
      <w:r w:rsidR="00B325C2" w:rsidRPr="009178FB">
        <w:rPr>
          <w:rFonts w:ascii="Times New Roman" w:hAnsi="Times New Roman" w:cs="Times New Roman"/>
        </w:rPr>
        <w:t>столбцах.</w:t>
      </w:r>
    </w:p>
    <w:p w14:paraId="6D302FE5" w14:textId="3788CFF4" w:rsidR="000B269B" w:rsidRPr="009178FB" w:rsidRDefault="00727666" w:rsidP="00090B63">
      <w:pPr>
        <w:ind w:left="1418" w:hanging="1418"/>
        <w:jc w:val="both"/>
        <w:rPr>
          <w:rFonts w:ascii="Times New Roman" w:hAnsi="Times New Roman" w:cs="Times New Roman"/>
          <w:color w:val="000000"/>
        </w:rPr>
      </w:pPr>
      <w:r w:rsidRPr="009178FB">
        <w:rPr>
          <w:rFonts w:ascii="Times New Roman" w:hAnsi="Times New Roman" w:cs="Times New Roman"/>
        </w:rPr>
        <w:t xml:space="preserve"> </w:t>
      </w:r>
      <w:r w:rsidR="00B325C2" w:rsidRPr="009178FB">
        <w:rPr>
          <w:rFonts w:ascii="Times New Roman" w:hAnsi="Times New Roman" w:cs="Times New Roman"/>
        </w:rPr>
        <w:t xml:space="preserve">             6.2</w:t>
      </w:r>
      <w:r w:rsidR="006854D0" w:rsidRPr="009178FB">
        <w:rPr>
          <w:rFonts w:ascii="Times New Roman" w:hAnsi="Times New Roman" w:cs="Times New Roman"/>
        </w:rPr>
        <w:t xml:space="preserve">.  В стр. 2 </w:t>
      </w:r>
      <w:r w:rsidR="000B269B" w:rsidRPr="009178FB">
        <w:rPr>
          <w:rFonts w:ascii="Times New Roman" w:hAnsi="Times New Roman" w:cs="Times New Roman"/>
        </w:rPr>
        <w:t xml:space="preserve"> указывается наименование группы домов. </w:t>
      </w:r>
      <w:r w:rsidR="000B269B" w:rsidRPr="009178FB">
        <w:rPr>
          <w:rFonts w:ascii="Times New Roman" w:hAnsi="Times New Roman" w:cs="Times New Roman"/>
          <w:color w:val="000000"/>
        </w:rPr>
        <w:t>Группы МКД определяются в соответствии с региональной программой.</w:t>
      </w:r>
      <w:r w:rsidR="00D22C33" w:rsidRPr="009178FB">
        <w:rPr>
          <w:rFonts w:ascii="Times New Roman" w:hAnsi="Times New Roman" w:cs="Times New Roman"/>
          <w:color w:val="000000"/>
        </w:rPr>
        <w:t xml:space="preserve"> </w:t>
      </w:r>
      <w:r w:rsidR="000B269B" w:rsidRPr="009178FB">
        <w:rPr>
          <w:rFonts w:ascii="Times New Roman" w:hAnsi="Times New Roman" w:cs="Times New Roman"/>
          <w:color w:val="000000"/>
        </w:rPr>
        <w:t>Дома, по которым установлено отдельное значение суммы взноса, образуют отдельную группу.</w:t>
      </w:r>
      <w:r w:rsidR="00D22C33" w:rsidRPr="009178FB">
        <w:rPr>
          <w:rFonts w:ascii="Times New Roman" w:hAnsi="Times New Roman" w:cs="Times New Roman"/>
          <w:color w:val="000000"/>
        </w:rPr>
        <w:t xml:space="preserve"> Если в регионе минимальный взнос по типам домов не дифференцируется, в </w:t>
      </w:r>
      <w:r w:rsidR="00090B63" w:rsidRPr="009178FB">
        <w:rPr>
          <w:rFonts w:ascii="Times New Roman" w:hAnsi="Times New Roman" w:cs="Times New Roman"/>
          <w:color w:val="000000"/>
        </w:rPr>
        <w:t xml:space="preserve">столбце </w:t>
      </w:r>
      <w:r w:rsidR="00090B63" w:rsidRPr="009178FB">
        <w:rPr>
          <w:rFonts w:ascii="Times New Roman" w:hAnsi="Times New Roman" w:cs="Times New Roman"/>
          <w:color w:val="000000"/>
          <w:lang w:val="en-US"/>
        </w:rPr>
        <w:t>C</w:t>
      </w:r>
      <w:r w:rsidR="009178FB">
        <w:rPr>
          <w:rFonts w:ascii="Times New Roman" w:hAnsi="Times New Roman" w:cs="Times New Roman"/>
          <w:color w:val="000000"/>
        </w:rPr>
        <w:t xml:space="preserve"> </w:t>
      </w:r>
      <w:r w:rsidR="00090B63" w:rsidRPr="009178FB">
        <w:rPr>
          <w:rFonts w:ascii="Times New Roman" w:hAnsi="Times New Roman" w:cs="Times New Roman"/>
          <w:color w:val="000000"/>
        </w:rPr>
        <w:t>стр. 2 указывается «дома всех типов». Если минимальный взнос дифференцируется по муниципалитетам в стр. 2 указывается наименование муниципалитета. Если минимальный взнос дифференцируется по типам домов указывается, например, «5-этажныепанельные дома», «9-ти и более этажные кирпичные дома» и т.д.</w:t>
      </w:r>
    </w:p>
    <w:p w14:paraId="33ED66CE" w14:textId="5E9D345C" w:rsidR="00090B63" w:rsidRPr="009178FB" w:rsidRDefault="00B325C2" w:rsidP="00090B63">
      <w:pPr>
        <w:ind w:left="1418" w:hanging="1418"/>
        <w:jc w:val="both"/>
        <w:rPr>
          <w:rFonts w:ascii="Times New Roman" w:hAnsi="Times New Roman" w:cs="Times New Roman"/>
          <w:color w:val="000000"/>
        </w:rPr>
      </w:pPr>
      <w:r w:rsidRPr="009178FB">
        <w:rPr>
          <w:rFonts w:ascii="Times New Roman" w:hAnsi="Times New Roman" w:cs="Times New Roman"/>
          <w:color w:val="000000"/>
        </w:rPr>
        <w:lastRenderedPageBreak/>
        <w:t xml:space="preserve">              6.3</w:t>
      </w:r>
      <w:r w:rsidR="002E3020" w:rsidRPr="009178FB">
        <w:rPr>
          <w:rFonts w:ascii="Times New Roman" w:hAnsi="Times New Roman" w:cs="Times New Roman"/>
          <w:color w:val="000000"/>
        </w:rPr>
        <w:t xml:space="preserve">. В стр. 4, 5, 6 указываются фактические и планируемые значения минимального взноса в 2015, 2016 и 2017 г. </w:t>
      </w:r>
    </w:p>
    <w:p w14:paraId="54C95079" w14:textId="7E1DA4F6" w:rsidR="002E3020" w:rsidRPr="009178FB" w:rsidRDefault="002E3020" w:rsidP="00B325C2">
      <w:pPr>
        <w:ind w:left="1418" w:hanging="1418"/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  <w:color w:val="000000"/>
        </w:rPr>
        <w:t xml:space="preserve">              </w:t>
      </w:r>
      <w:r w:rsidR="00B325C2" w:rsidRPr="009178FB">
        <w:rPr>
          <w:rFonts w:ascii="Times New Roman" w:hAnsi="Times New Roman" w:cs="Times New Roman"/>
          <w:color w:val="000000"/>
        </w:rPr>
        <w:t>6.4</w:t>
      </w:r>
      <w:r w:rsidRPr="009178FB">
        <w:rPr>
          <w:rFonts w:ascii="Times New Roman" w:hAnsi="Times New Roman" w:cs="Times New Roman"/>
          <w:color w:val="000000"/>
        </w:rPr>
        <w:t xml:space="preserve">.  </w:t>
      </w:r>
      <w:r w:rsidRPr="009178FB">
        <w:rPr>
          <w:rFonts w:ascii="Times New Roman" w:hAnsi="Times New Roman" w:cs="Times New Roman"/>
        </w:rPr>
        <w:t xml:space="preserve">Стр. 7 носит оценочный целевой характер, минимальный взнос, </w:t>
      </w:r>
      <w:r w:rsidR="009178FB" w:rsidRPr="009178FB">
        <w:rPr>
          <w:rFonts w:ascii="Times New Roman" w:hAnsi="Times New Roman" w:cs="Times New Roman"/>
        </w:rPr>
        <w:t>который будет</w:t>
      </w:r>
      <w:r w:rsidRPr="009178FB">
        <w:rPr>
          <w:rFonts w:ascii="Times New Roman" w:hAnsi="Times New Roman" w:cs="Times New Roman"/>
        </w:rPr>
        <w:t xml:space="preserve"> установлен в дальнейшие годы реализации программы, например, 10 руб.</w:t>
      </w:r>
    </w:p>
    <w:p w14:paraId="661AFC27" w14:textId="2F2EDE8E" w:rsidR="002E3020" w:rsidRPr="009178FB" w:rsidRDefault="00B325C2" w:rsidP="00B325C2">
      <w:pPr>
        <w:ind w:left="1418" w:hanging="1418"/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               6.5</w:t>
      </w:r>
      <w:r w:rsidR="002E3020" w:rsidRPr="009178FB">
        <w:rPr>
          <w:rFonts w:ascii="Times New Roman" w:hAnsi="Times New Roman" w:cs="Times New Roman"/>
        </w:rPr>
        <w:t xml:space="preserve">. </w:t>
      </w:r>
      <w:r w:rsidR="009178FB">
        <w:rPr>
          <w:rFonts w:ascii="Times New Roman" w:hAnsi="Times New Roman" w:cs="Times New Roman"/>
        </w:rPr>
        <w:t xml:space="preserve">Стр. </w:t>
      </w:r>
      <w:r w:rsidR="00043640" w:rsidRPr="009178FB">
        <w:rPr>
          <w:rFonts w:ascii="Times New Roman" w:hAnsi="Times New Roman" w:cs="Times New Roman"/>
        </w:rPr>
        <w:t>9, 10 и 11 заполн</w:t>
      </w:r>
      <w:bookmarkStart w:id="0" w:name="_GoBack"/>
      <w:bookmarkEnd w:id="0"/>
      <w:r w:rsidR="00043640" w:rsidRPr="009178FB">
        <w:rPr>
          <w:rFonts w:ascii="Times New Roman" w:hAnsi="Times New Roman" w:cs="Times New Roman"/>
        </w:rPr>
        <w:t xml:space="preserve">яются в соответствии с данными региональной программы. </w:t>
      </w:r>
    </w:p>
    <w:p w14:paraId="093181CE" w14:textId="7D114CAE" w:rsidR="0004576C" w:rsidRPr="009178FB" w:rsidRDefault="0004576C" w:rsidP="00B325C2">
      <w:pPr>
        <w:ind w:left="1418" w:hanging="1418"/>
        <w:jc w:val="both"/>
        <w:rPr>
          <w:rFonts w:ascii="Times New Roman" w:hAnsi="Times New Roman" w:cs="Times New Roman"/>
          <w:color w:val="000000"/>
        </w:rPr>
      </w:pPr>
      <w:r w:rsidRPr="009178FB">
        <w:rPr>
          <w:rFonts w:ascii="Times New Roman" w:hAnsi="Times New Roman" w:cs="Times New Roman"/>
        </w:rPr>
        <w:t xml:space="preserve">                 6.6.    В стр. 12 указывается фактическое значение </w:t>
      </w:r>
      <w:r w:rsidRPr="009178FB">
        <w:rPr>
          <w:rFonts w:ascii="Times New Roman" w:hAnsi="Times New Roman" w:cs="Times New Roman"/>
          <w:color w:val="000000"/>
        </w:rPr>
        <w:t>площади помещений МКД, осуществляющих накопления на едином счете регионального оператора (котел) в 2015 году.</w:t>
      </w:r>
    </w:p>
    <w:p w14:paraId="03A8C81A" w14:textId="4F40402C" w:rsidR="0004576C" w:rsidRPr="009178FB" w:rsidRDefault="0004576C" w:rsidP="00B325C2">
      <w:pPr>
        <w:ind w:left="1418" w:hanging="1418"/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                 6.7.    </w:t>
      </w:r>
      <w:r w:rsidR="00F34872" w:rsidRPr="009178FB">
        <w:rPr>
          <w:rFonts w:ascii="Times New Roman" w:hAnsi="Times New Roman" w:cs="Times New Roman"/>
        </w:rPr>
        <w:t>В стр. 16,19,22,25,28,31,34,37,40</w:t>
      </w:r>
      <w:r w:rsidR="007A20B0" w:rsidRPr="009178FB">
        <w:rPr>
          <w:rFonts w:ascii="Times New Roman" w:hAnsi="Times New Roman" w:cs="Times New Roman"/>
        </w:rPr>
        <w:t>, 43</w:t>
      </w:r>
      <w:r w:rsidR="00F34872" w:rsidRPr="009178FB">
        <w:rPr>
          <w:rFonts w:ascii="Times New Roman" w:hAnsi="Times New Roman" w:cs="Times New Roman"/>
        </w:rPr>
        <w:t xml:space="preserve">   указывается доля домов в которых за все годы реализации программы будет проводиться данный вид ремонтов. Например, так как все дома оборудованы системами электроснабжения, то показатель в стр. 16 </w:t>
      </w:r>
      <w:proofErr w:type="spellStart"/>
      <w:r w:rsidR="00F34872" w:rsidRPr="009178FB">
        <w:rPr>
          <w:rFonts w:ascii="Times New Roman" w:hAnsi="Times New Roman" w:cs="Times New Roman"/>
        </w:rPr>
        <w:t>д.б</w:t>
      </w:r>
      <w:proofErr w:type="spellEnd"/>
      <w:r w:rsidR="00F34872" w:rsidRPr="009178FB">
        <w:rPr>
          <w:rFonts w:ascii="Times New Roman" w:hAnsi="Times New Roman" w:cs="Times New Roman"/>
        </w:rPr>
        <w:t xml:space="preserve">. равен 100, аналогично показатели в строках </w:t>
      </w:r>
      <w:r w:rsidR="007A20B0" w:rsidRPr="009178FB">
        <w:rPr>
          <w:rFonts w:ascii="Times New Roman" w:hAnsi="Times New Roman" w:cs="Times New Roman"/>
        </w:rPr>
        <w:t>34 и 40, т.е. во всех домах, включенных в региональную программу должны быть  отремонтированы крыши и фасады. Так как не все дома оборудованы системами водоснабжения, водоотведения, теплоснабжения и газоснабжения, в соответствующих строчках указывается фактический процент домов, включенных в региональную программу, оборудованных данными системами. Аналогично, что касается, лифтов и  подвалов.</w:t>
      </w:r>
    </w:p>
    <w:p w14:paraId="6EEAADED" w14:textId="237A8164" w:rsidR="007A20B0" w:rsidRPr="009178FB" w:rsidRDefault="007A20B0" w:rsidP="00B325C2">
      <w:pPr>
        <w:ind w:left="1418" w:hanging="1418"/>
        <w:jc w:val="both"/>
        <w:rPr>
          <w:rFonts w:ascii="Times New Roman" w:hAnsi="Times New Roman" w:cs="Times New Roman"/>
        </w:rPr>
      </w:pPr>
      <w:r w:rsidRPr="009178FB">
        <w:rPr>
          <w:rFonts w:ascii="Times New Roman" w:hAnsi="Times New Roman" w:cs="Times New Roman"/>
        </w:rPr>
        <w:t xml:space="preserve">                 6.8.</w:t>
      </w:r>
      <w:r w:rsidR="00547B16" w:rsidRPr="009178FB">
        <w:rPr>
          <w:rFonts w:ascii="Times New Roman" w:hAnsi="Times New Roman" w:cs="Times New Roman"/>
        </w:rPr>
        <w:t xml:space="preserve">   В стр. 15, 18, 21, 24, 27, 30, 33, 36, 39 и 42 указываются средневзвешенные стоимости ремонта по </w:t>
      </w:r>
      <w:r w:rsidR="00E72A62" w:rsidRPr="009178FB">
        <w:rPr>
          <w:rFonts w:ascii="Times New Roman" w:hAnsi="Times New Roman" w:cs="Times New Roman"/>
        </w:rPr>
        <w:t xml:space="preserve">конкретному </w:t>
      </w:r>
      <w:r w:rsidR="00547B16" w:rsidRPr="009178FB">
        <w:rPr>
          <w:rFonts w:ascii="Times New Roman" w:hAnsi="Times New Roman" w:cs="Times New Roman"/>
        </w:rPr>
        <w:t xml:space="preserve">виду работ в соответствии с фактическими данными, </w:t>
      </w:r>
      <w:r w:rsidR="00E72A62" w:rsidRPr="009178FB">
        <w:rPr>
          <w:rFonts w:ascii="Times New Roman" w:hAnsi="Times New Roman" w:cs="Times New Roman"/>
        </w:rPr>
        <w:t xml:space="preserve">на основании рыночной стоимости работ за последние 1-3 года, предшествующих установлению минимального взноса. </w:t>
      </w:r>
    </w:p>
    <w:p w14:paraId="2DC294AC" w14:textId="25764AA7" w:rsidR="00E72A62" w:rsidRPr="009178FB" w:rsidRDefault="009178FB" w:rsidP="00B325C2">
      <w:pPr>
        <w:ind w:left="1418" w:hanging="141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6.9.</w:t>
      </w:r>
      <w:r w:rsidR="00E72A62" w:rsidRPr="009178FB">
        <w:rPr>
          <w:rFonts w:ascii="Times New Roman" w:hAnsi="Times New Roman" w:cs="Times New Roman"/>
        </w:rPr>
        <w:t xml:space="preserve"> </w:t>
      </w:r>
      <w:r w:rsidR="00874DD4" w:rsidRPr="009178FB">
        <w:rPr>
          <w:rFonts w:ascii="Times New Roman" w:hAnsi="Times New Roman" w:cs="Times New Roman"/>
        </w:rPr>
        <w:t xml:space="preserve">Стр. 44-77 заполняются, если законом субъекта РФ установлен расширенный перечень работ </w:t>
      </w:r>
      <w:r w:rsidRPr="009178FB">
        <w:rPr>
          <w:rFonts w:ascii="Times New Roman" w:hAnsi="Times New Roman" w:cs="Times New Roman"/>
        </w:rPr>
        <w:t>при проведении</w:t>
      </w:r>
      <w:r w:rsidR="00874DD4" w:rsidRPr="009178FB">
        <w:rPr>
          <w:rFonts w:ascii="Times New Roman" w:hAnsi="Times New Roman" w:cs="Times New Roman"/>
        </w:rPr>
        <w:t xml:space="preserve"> капитального ремонта МКД.</w:t>
      </w:r>
    </w:p>
    <w:p w14:paraId="1596723F" w14:textId="77777777" w:rsidR="00B325C2" w:rsidRPr="009178FB" w:rsidRDefault="00B325C2" w:rsidP="00B325C2">
      <w:pPr>
        <w:ind w:left="1418" w:hanging="1418"/>
        <w:jc w:val="both"/>
        <w:rPr>
          <w:rFonts w:ascii="Times New Roman" w:hAnsi="Times New Roman" w:cs="Times New Roman"/>
        </w:rPr>
      </w:pPr>
    </w:p>
    <w:p w14:paraId="328F58CD" w14:textId="77777777" w:rsidR="00B325C2" w:rsidRPr="009178FB" w:rsidRDefault="00B325C2" w:rsidP="002E3020">
      <w:pPr>
        <w:jc w:val="both"/>
        <w:rPr>
          <w:rFonts w:ascii="Times New Roman" w:hAnsi="Times New Roman" w:cs="Times New Roman"/>
        </w:rPr>
      </w:pPr>
    </w:p>
    <w:p w14:paraId="4C4A9252" w14:textId="77777777" w:rsidR="002E3020" w:rsidRPr="009178FB" w:rsidRDefault="002E3020" w:rsidP="002E3020">
      <w:pPr>
        <w:jc w:val="both"/>
        <w:rPr>
          <w:rFonts w:ascii="Times New Roman" w:hAnsi="Times New Roman" w:cs="Times New Roman"/>
        </w:rPr>
      </w:pPr>
    </w:p>
    <w:p w14:paraId="491DBD90" w14:textId="77777777" w:rsidR="002E3020" w:rsidRPr="009178FB" w:rsidRDefault="002E3020" w:rsidP="002E3020">
      <w:pPr>
        <w:jc w:val="both"/>
        <w:rPr>
          <w:rFonts w:ascii="Times New Roman" w:hAnsi="Times New Roman" w:cs="Times New Roman"/>
        </w:rPr>
      </w:pPr>
    </w:p>
    <w:p w14:paraId="635C662D" w14:textId="6AC8BA1E" w:rsidR="002E3020" w:rsidRDefault="002E3020" w:rsidP="00090B63">
      <w:pPr>
        <w:ind w:left="1418" w:hanging="1418"/>
        <w:jc w:val="both"/>
        <w:rPr>
          <w:rFonts w:ascii="Times New Roman" w:hAnsi="Times New Roman" w:cs="Times New Roman"/>
          <w:color w:val="000000"/>
        </w:rPr>
      </w:pPr>
    </w:p>
    <w:p w14:paraId="34477583" w14:textId="77777777" w:rsidR="00090B63" w:rsidRPr="00090B63" w:rsidRDefault="00090B63" w:rsidP="000B269B">
      <w:pPr>
        <w:jc w:val="both"/>
        <w:rPr>
          <w:rFonts w:ascii="Times New Roman" w:hAnsi="Times New Roman" w:cs="Times New Roman"/>
          <w:color w:val="000000"/>
        </w:rPr>
      </w:pPr>
    </w:p>
    <w:p w14:paraId="326B2199" w14:textId="72612486" w:rsidR="00EC700B" w:rsidRDefault="00EC700B" w:rsidP="00EC700B"/>
    <w:sectPr w:rsidR="00EC700B" w:rsidSect="000900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14DF7"/>
    <w:multiLevelType w:val="multilevel"/>
    <w:tmpl w:val="D158D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45E2744"/>
    <w:multiLevelType w:val="hybridMultilevel"/>
    <w:tmpl w:val="20AC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F0CBD"/>
    <w:multiLevelType w:val="multilevel"/>
    <w:tmpl w:val="D158D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71"/>
    <w:rsid w:val="00043640"/>
    <w:rsid w:val="0004576C"/>
    <w:rsid w:val="0009006B"/>
    <w:rsid w:val="00090B63"/>
    <w:rsid w:val="000B269B"/>
    <w:rsid w:val="002E3020"/>
    <w:rsid w:val="0034351B"/>
    <w:rsid w:val="00357222"/>
    <w:rsid w:val="00373F2D"/>
    <w:rsid w:val="00477274"/>
    <w:rsid w:val="004B599A"/>
    <w:rsid w:val="004E247A"/>
    <w:rsid w:val="0053684A"/>
    <w:rsid w:val="00547B16"/>
    <w:rsid w:val="006854D0"/>
    <w:rsid w:val="00727666"/>
    <w:rsid w:val="007658B3"/>
    <w:rsid w:val="007A20B0"/>
    <w:rsid w:val="00874DD4"/>
    <w:rsid w:val="009178FB"/>
    <w:rsid w:val="009204EA"/>
    <w:rsid w:val="009857A4"/>
    <w:rsid w:val="009C0590"/>
    <w:rsid w:val="00AF58C7"/>
    <w:rsid w:val="00B325C2"/>
    <w:rsid w:val="00BF4571"/>
    <w:rsid w:val="00C466B4"/>
    <w:rsid w:val="00C47692"/>
    <w:rsid w:val="00D22C33"/>
    <w:rsid w:val="00D321E5"/>
    <w:rsid w:val="00E72A62"/>
    <w:rsid w:val="00EC700B"/>
    <w:rsid w:val="00F3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1B85AF"/>
  <w14:defaultImageDpi w14:val="300"/>
  <w15:docId w15:val="{84EC894A-16CC-4BD6-89F0-E9E7E1E3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0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2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72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Кретова</dc:creator>
  <cp:keywords/>
  <dc:description/>
  <cp:lastModifiedBy>Белякова Кристина Сергеевна</cp:lastModifiedBy>
  <cp:revision>4</cp:revision>
  <cp:lastPrinted>2015-08-27T08:02:00Z</cp:lastPrinted>
  <dcterms:created xsi:type="dcterms:W3CDTF">2015-08-27T12:01:00Z</dcterms:created>
  <dcterms:modified xsi:type="dcterms:W3CDTF">2015-08-28T09:21:00Z</dcterms:modified>
</cp:coreProperties>
</file>