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DE630C">
        <w:rPr>
          <w:rFonts w:ascii="Times New Roman" w:hAnsi="Times New Roman" w:cs="Times New Roman"/>
          <w:b/>
          <w:sz w:val="28"/>
          <w:szCs w:val="28"/>
        </w:rPr>
        <w:t>внеплановой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F6702F" w:rsidRPr="0088788F" w:rsidRDefault="001A03E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Департаментом строительства, жилищно-коммунального хозяйства, энергетики и транспорта Ненецкого автономного округа</w:t>
      </w:r>
      <w:r w:rsidR="00A105D4"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0DD"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4652AC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4652AC">
        <w:rPr>
          <w:rFonts w:ascii="Times New Roman" w:hAnsi="Times New Roman" w:cs="Times New Roman"/>
          <w:sz w:val="28"/>
          <w:szCs w:val="28"/>
        </w:rPr>
        <w:t>В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E12A97">
        <w:rPr>
          <w:rFonts w:ascii="Times New Roman" w:hAnsi="Times New Roman" w:cs="Times New Roman"/>
          <w:sz w:val="28"/>
          <w:szCs w:val="28"/>
        </w:rPr>
        <w:t>7.1 части 1 статьи 6</w:t>
      </w:r>
      <w:r w:rsidR="006C1789">
        <w:rPr>
          <w:rFonts w:ascii="Times New Roman" w:hAnsi="Times New Roman" w:cs="Times New Roman"/>
          <w:sz w:val="28"/>
          <w:szCs w:val="28"/>
        </w:rPr>
        <w:t>,</w:t>
      </w:r>
      <w:r w:rsidR="00F5234A">
        <w:rPr>
          <w:rFonts w:ascii="Times New Roman" w:hAnsi="Times New Roman" w:cs="Times New Roman"/>
          <w:sz w:val="28"/>
          <w:szCs w:val="28"/>
        </w:rPr>
        <w:t xml:space="preserve"> частью 1 статьи 8.1 </w:t>
      </w:r>
      <w:r w:rsidR="00E12A97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r w:rsidR="00CC33D4">
        <w:rPr>
          <w:rFonts w:ascii="Times New Roman" w:hAnsi="Times New Roman" w:cs="Times New Roman"/>
          <w:sz w:val="28"/>
          <w:szCs w:val="28"/>
        </w:rPr>
        <w:t>пунктом</w:t>
      </w:r>
      <w:bookmarkStart w:id="0" w:name="_GoBack"/>
      <w:bookmarkEnd w:id="0"/>
      <w:r w:rsidR="00E12A97">
        <w:rPr>
          <w:rFonts w:ascii="Times New Roman" w:hAnsi="Times New Roman" w:cs="Times New Roman"/>
          <w:sz w:val="28"/>
          <w:szCs w:val="28"/>
        </w:rPr>
        <w:t xml:space="preserve"> 5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1D1BF4">
        <w:rPr>
          <w:rFonts w:ascii="Times New Roman" w:hAnsi="Times New Roman" w:cs="Times New Roman"/>
          <w:sz w:val="28"/>
          <w:szCs w:val="28"/>
        </w:rPr>
        <w:t>, пунктом</w:t>
      </w:r>
      <w:r w:rsidR="007B55D8">
        <w:rPr>
          <w:rFonts w:ascii="Times New Roman" w:hAnsi="Times New Roman" w:cs="Times New Roman"/>
          <w:sz w:val="28"/>
          <w:szCs w:val="28"/>
        </w:rPr>
        <w:t xml:space="preserve"> 5.4.9 </w:t>
      </w:r>
      <w:r w:rsidR="00FB0F43" w:rsidRPr="004652AC">
        <w:rPr>
          <w:rFonts w:ascii="Times New Roman" w:hAnsi="Times New Roman" w:cs="Times New Roman"/>
          <w:sz w:val="28"/>
          <w:szCs w:val="28"/>
        </w:rPr>
        <w:t>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="006B12E9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BF4ECE">
        <w:rPr>
          <w:rFonts w:ascii="Times New Roman" w:hAnsi="Times New Roman" w:cs="Times New Roman"/>
          <w:b/>
          <w:sz w:val="28"/>
          <w:szCs w:val="28"/>
        </w:rPr>
        <w:t>п </w:t>
      </w:r>
      <w:r w:rsidRPr="004652AC">
        <w:rPr>
          <w:rFonts w:ascii="Times New Roman" w:hAnsi="Times New Roman" w:cs="Times New Roman"/>
          <w:b/>
          <w:sz w:val="28"/>
          <w:szCs w:val="28"/>
        </w:rPr>
        <w:t>р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и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к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з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ы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в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4652AC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4C7A" w:rsidRPr="004652AC" w:rsidRDefault="00232CC8" w:rsidP="006C17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1.</w:t>
      </w:r>
      <w:r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6C1789">
        <w:rPr>
          <w:rFonts w:ascii="Times New Roman" w:hAnsi="Times New Roman" w:cs="Times New Roman"/>
          <w:sz w:val="28"/>
          <w:szCs w:val="28"/>
        </w:rPr>
        <w:t xml:space="preserve">внеплановую документарную </w:t>
      </w:r>
      <w:r w:rsidR="00A105D4" w:rsidRPr="004652AC">
        <w:rPr>
          <w:rFonts w:ascii="Times New Roman" w:hAnsi="Times New Roman" w:cs="Times New Roman"/>
          <w:sz w:val="28"/>
          <w:szCs w:val="28"/>
        </w:rPr>
        <w:t>проверку в отношении</w:t>
      </w:r>
      <w:r w:rsidR="006C1789">
        <w:rPr>
          <w:rFonts w:ascii="Times New Roman" w:hAnsi="Times New Roman" w:cs="Times New Roman"/>
          <w:sz w:val="28"/>
          <w:szCs w:val="28"/>
        </w:rPr>
        <w:t xml:space="preserve"> </w:t>
      </w:r>
      <w:r w:rsidR="001A03ED" w:rsidRPr="001A03ED">
        <w:rPr>
          <w:rFonts w:ascii="Times New Roman" w:hAnsi="Times New Roman" w:cs="Times New Roman"/>
          <w:sz w:val="28"/>
          <w:szCs w:val="28"/>
        </w:rPr>
        <w:t>Департамента строительства, жилищно-коммунального хозяйства, энергетики и транспорта Ненецкого автономного округа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EA4C7A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2.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1A03ED" w:rsidRPr="001A03ED">
        <w:rPr>
          <w:rFonts w:ascii="Times New Roman" w:hAnsi="Times New Roman" w:cs="Times New Roman"/>
          <w:sz w:val="28"/>
          <w:szCs w:val="28"/>
        </w:rPr>
        <w:t>Департамента строительства, жилищно-коммунального хозяйства, энергетики и транспорта Ненецкого автономного округа</w:t>
      </w:r>
      <w:r w:rsidR="00EA4C7A">
        <w:rPr>
          <w:rFonts w:ascii="Times New Roman" w:hAnsi="Times New Roman" w:cs="Times New Roman"/>
          <w:sz w:val="28"/>
          <w:szCs w:val="28"/>
        </w:rPr>
        <w:t xml:space="preserve">: </w:t>
      </w:r>
      <w:r w:rsidR="001A03ED" w:rsidRPr="001A03ED">
        <w:rPr>
          <w:rFonts w:ascii="Times New Roman" w:hAnsi="Times New Roman" w:cs="Times New Roman"/>
          <w:sz w:val="28"/>
          <w:szCs w:val="28"/>
        </w:rPr>
        <w:t>166000, Ненецкий автономный округ, г. Нарьян-Мар, ул. Смидовича, 20 (</w:t>
      </w:r>
      <w:r w:rsidR="001A03ED">
        <w:rPr>
          <w:rFonts w:ascii="Times New Roman" w:hAnsi="Times New Roman" w:cs="Times New Roman"/>
          <w:sz w:val="28"/>
          <w:szCs w:val="28"/>
        </w:rPr>
        <w:t>юридический адрес);</w:t>
      </w:r>
      <w:r w:rsidR="001A03ED" w:rsidRPr="001A03ED">
        <w:rPr>
          <w:rFonts w:ascii="Times New Roman" w:hAnsi="Times New Roman" w:cs="Times New Roman"/>
          <w:sz w:val="28"/>
          <w:szCs w:val="28"/>
        </w:rPr>
        <w:t xml:space="preserve"> 166000, </w:t>
      </w:r>
      <w:r w:rsidR="00AF7662" w:rsidRPr="001A03ED">
        <w:rPr>
          <w:rFonts w:ascii="Times New Roman" w:hAnsi="Times New Roman" w:cs="Times New Roman"/>
          <w:sz w:val="28"/>
          <w:szCs w:val="28"/>
        </w:rPr>
        <w:t>Ненецкий автономный округ</w:t>
      </w:r>
      <w:r w:rsidR="001A03ED" w:rsidRPr="001A03ED">
        <w:rPr>
          <w:rFonts w:ascii="Times New Roman" w:hAnsi="Times New Roman" w:cs="Times New Roman"/>
          <w:sz w:val="28"/>
          <w:szCs w:val="28"/>
        </w:rPr>
        <w:t>, г. Нарьян-Мар, ул.</w:t>
      </w:r>
      <w:r w:rsidR="00AF7662">
        <w:rPr>
          <w:rFonts w:ascii="Times New Roman" w:hAnsi="Times New Roman" w:cs="Times New Roman"/>
          <w:sz w:val="28"/>
          <w:szCs w:val="28"/>
        </w:rPr>
        <w:t> </w:t>
      </w:r>
      <w:r w:rsidR="001A03ED" w:rsidRPr="001A03ED">
        <w:rPr>
          <w:rFonts w:ascii="Times New Roman" w:hAnsi="Times New Roman" w:cs="Times New Roman"/>
          <w:sz w:val="28"/>
          <w:szCs w:val="28"/>
        </w:rPr>
        <w:t>им.</w:t>
      </w:r>
      <w:r w:rsidR="00AF7662">
        <w:rPr>
          <w:rFonts w:ascii="Times New Roman" w:hAnsi="Times New Roman" w:cs="Times New Roman"/>
          <w:sz w:val="28"/>
          <w:szCs w:val="28"/>
        </w:rPr>
        <w:t> </w:t>
      </w:r>
      <w:r w:rsidR="001A03ED" w:rsidRPr="001A03ED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1A03ED" w:rsidRPr="001A03ED">
        <w:rPr>
          <w:rFonts w:ascii="Times New Roman" w:hAnsi="Times New Roman" w:cs="Times New Roman"/>
          <w:sz w:val="28"/>
          <w:szCs w:val="28"/>
        </w:rPr>
        <w:t>Пырерко</w:t>
      </w:r>
      <w:proofErr w:type="spellEnd"/>
      <w:r w:rsidR="001A03ED" w:rsidRPr="001A03ED">
        <w:rPr>
          <w:rFonts w:ascii="Times New Roman" w:hAnsi="Times New Roman" w:cs="Times New Roman"/>
          <w:sz w:val="28"/>
          <w:szCs w:val="28"/>
        </w:rPr>
        <w:t>, д. 7 (фактический адрес)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653358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3.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653358" w:rsidRPr="004652AC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4652AC">
        <w:rPr>
          <w:rFonts w:ascii="Times New Roman" w:hAnsi="Times New Roman" w:cs="Times New Roman"/>
          <w:sz w:val="28"/>
          <w:szCs w:val="28"/>
        </w:rPr>
        <w:t>советника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</w:t>
      </w:r>
      <w:r w:rsidRPr="004652AC">
        <w:rPr>
          <w:rFonts w:ascii="Times New Roman" w:hAnsi="Times New Roman" w:cs="Times New Roman"/>
          <w:sz w:val="28"/>
          <w:szCs w:val="28"/>
        </w:rPr>
        <w:lastRenderedPageBreak/>
        <w:t>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="006C1789">
        <w:rPr>
          <w:rFonts w:ascii="Times New Roman" w:hAnsi="Times New Roman" w:cs="Times New Roman"/>
          <w:sz w:val="28"/>
          <w:szCs w:val="28"/>
        </w:rPr>
        <w:t>Федерации.</w:t>
      </w:r>
    </w:p>
    <w:p w:rsidR="005A6FFE" w:rsidRPr="004652AC" w:rsidRDefault="006C1789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5A4E">
        <w:rPr>
          <w:rFonts w:ascii="Times New Roman" w:hAnsi="Times New Roman" w:cs="Times New Roman"/>
          <w:sz w:val="28"/>
          <w:szCs w:val="28"/>
        </w:rPr>
        <w:t>.</w:t>
      </w:r>
      <w:r w:rsidR="00875A4E">
        <w:rPr>
          <w:rFonts w:ascii="Times New Roman" w:hAnsi="Times New Roman" w:cs="Times New Roman"/>
          <w:sz w:val="28"/>
          <w:szCs w:val="28"/>
        </w:rPr>
        <w:tab/>
      </w:r>
      <w:r w:rsidR="001A12B6" w:rsidRPr="004652AC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="00A76559" w:rsidRPr="001A03ED">
        <w:rPr>
          <w:rFonts w:ascii="Times New Roman" w:hAnsi="Times New Roman" w:cs="Times New Roman"/>
          <w:sz w:val="28"/>
          <w:szCs w:val="28"/>
        </w:rPr>
        <w:t>Департамент</w:t>
      </w:r>
      <w:r w:rsidR="00A76559">
        <w:rPr>
          <w:rFonts w:ascii="Times New Roman" w:hAnsi="Times New Roman" w:cs="Times New Roman"/>
          <w:sz w:val="28"/>
          <w:szCs w:val="28"/>
        </w:rPr>
        <w:t>ом</w:t>
      </w:r>
      <w:r w:rsidR="00A76559" w:rsidRPr="001A03ED">
        <w:rPr>
          <w:rFonts w:ascii="Times New Roman" w:hAnsi="Times New Roman" w:cs="Times New Roman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</w:t>
      </w:r>
      <w:r>
        <w:rPr>
          <w:rFonts w:ascii="Times New Roman" w:hAnsi="Times New Roman" w:cs="Times New Roman"/>
          <w:sz w:val="28"/>
          <w:szCs w:val="28"/>
        </w:rPr>
        <w:t> градостроительной деятельности</w:t>
      </w:r>
      <w:r w:rsidR="00D71734" w:rsidRPr="004652AC">
        <w:rPr>
          <w:rFonts w:ascii="Times New Roman" w:hAnsi="Times New Roman" w:cs="Times New Roman"/>
          <w:sz w:val="28"/>
          <w:szCs w:val="28"/>
        </w:rPr>
        <w:t>.</w:t>
      </w:r>
    </w:p>
    <w:p w:rsidR="0008556A" w:rsidRDefault="006C178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51E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BE75D9">
        <w:rPr>
          <w:rFonts w:ascii="Times New Roman" w:hAnsi="Times New Roman" w:cs="Times New Roman"/>
          <w:sz w:val="28"/>
          <w:szCs w:val="28"/>
        </w:rPr>
        <w:t>Основание для проведения проверки:</w:t>
      </w:r>
    </w:p>
    <w:p w:rsidR="00BE75D9" w:rsidRPr="00CA380D" w:rsidRDefault="00BE75D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законодательства о градостроительной деятельности, выявленные в ходе рассмотрения обращения </w:t>
      </w:r>
      <w:r w:rsidR="00787D92">
        <w:rPr>
          <w:rFonts w:ascii="Times New Roman" w:hAnsi="Times New Roman"/>
          <w:sz w:val="28"/>
          <w:szCs w:val="28"/>
        </w:rPr>
        <w:t>Степановой В.О</w:t>
      </w:r>
      <w:r w:rsidRPr="00A626B0">
        <w:rPr>
          <w:rFonts w:ascii="Times New Roman" w:hAnsi="Times New Roman"/>
          <w:sz w:val="28"/>
          <w:szCs w:val="28"/>
        </w:rPr>
        <w:t>. от</w:t>
      </w:r>
      <w:r>
        <w:rPr>
          <w:rFonts w:ascii="Times New Roman" w:hAnsi="Times New Roman"/>
          <w:sz w:val="28"/>
          <w:szCs w:val="28"/>
        </w:rPr>
        <w:t> </w:t>
      </w:r>
      <w:r w:rsidR="00787D9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787D92">
        <w:rPr>
          <w:rFonts w:ascii="Times New Roman" w:hAnsi="Times New Roman"/>
          <w:sz w:val="28"/>
          <w:szCs w:val="28"/>
        </w:rPr>
        <w:t>декабря 2020 г., направленного письмом Департамента внутреннего контроля и надзора Ненецкого автономного округа от 24 декабря 2020 г. № 4378 (</w:t>
      </w:r>
      <w:proofErr w:type="spellStart"/>
      <w:r w:rsidR="00787D92">
        <w:rPr>
          <w:rFonts w:ascii="Times New Roman" w:hAnsi="Times New Roman"/>
          <w:sz w:val="28"/>
          <w:szCs w:val="28"/>
        </w:rPr>
        <w:t>вх</w:t>
      </w:r>
      <w:proofErr w:type="spellEnd"/>
      <w:r w:rsidR="00787D92">
        <w:rPr>
          <w:rFonts w:ascii="Times New Roman" w:hAnsi="Times New Roman"/>
          <w:sz w:val="28"/>
          <w:szCs w:val="28"/>
        </w:rPr>
        <w:t>. Минстроя России от 12 января</w:t>
      </w:r>
      <w:r w:rsidRPr="00A626B0">
        <w:rPr>
          <w:rFonts w:ascii="Times New Roman" w:hAnsi="Times New Roman"/>
          <w:sz w:val="28"/>
          <w:szCs w:val="28"/>
        </w:rPr>
        <w:t> 202</w:t>
      </w:r>
      <w:r w:rsidR="00787D92">
        <w:rPr>
          <w:rFonts w:ascii="Times New Roman" w:hAnsi="Times New Roman"/>
          <w:sz w:val="28"/>
          <w:szCs w:val="28"/>
        </w:rPr>
        <w:t>1 г. за № 288</w:t>
      </w:r>
      <w:r w:rsidRPr="00A626B0">
        <w:rPr>
          <w:rFonts w:ascii="Times New Roman" w:hAnsi="Times New Roman"/>
          <w:sz w:val="28"/>
          <w:szCs w:val="28"/>
        </w:rPr>
        <w:t xml:space="preserve">-ОГ) о факте </w:t>
      </w:r>
      <w:r w:rsidR="00787D92">
        <w:rPr>
          <w:rFonts w:ascii="Times New Roman" w:hAnsi="Times New Roman"/>
          <w:sz w:val="28"/>
          <w:szCs w:val="28"/>
        </w:rPr>
        <w:t xml:space="preserve">выдачи </w:t>
      </w:r>
      <w:r w:rsidR="00787D92" w:rsidRPr="001A03ED">
        <w:rPr>
          <w:rFonts w:ascii="Times New Roman" w:hAnsi="Times New Roman" w:cs="Times New Roman"/>
          <w:sz w:val="28"/>
          <w:szCs w:val="28"/>
        </w:rPr>
        <w:t>Департамент</w:t>
      </w:r>
      <w:r w:rsidR="00787D92">
        <w:rPr>
          <w:rFonts w:ascii="Times New Roman" w:hAnsi="Times New Roman" w:cs="Times New Roman"/>
          <w:sz w:val="28"/>
          <w:szCs w:val="28"/>
        </w:rPr>
        <w:t>ом</w:t>
      </w:r>
      <w:r w:rsidR="00787D92" w:rsidRPr="001A03ED">
        <w:rPr>
          <w:rFonts w:ascii="Times New Roman" w:hAnsi="Times New Roman" w:cs="Times New Roman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787D92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787D92">
        <w:rPr>
          <w:rFonts w:ascii="Times New Roman" w:hAnsi="Times New Roman" w:cs="Times New Roman"/>
          <w:sz w:val="28"/>
          <w:szCs w:val="28"/>
        </w:rPr>
        <w:t xml:space="preserve">разрешения на ввод объекта в эксплуатацию </w:t>
      </w:r>
      <w:r w:rsidR="00787D92">
        <w:rPr>
          <w:rFonts w:ascii="Times New Roman" w:hAnsi="Times New Roman"/>
          <w:sz w:val="28"/>
          <w:szCs w:val="28"/>
        </w:rPr>
        <w:t>от 24 мая 2019</w:t>
      </w:r>
      <w:r w:rsidRPr="00A626B0">
        <w:rPr>
          <w:rFonts w:ascii="Times New Roman" w:hAnsi="Times New Roman"/>
          <w:sz w:val="28"/>
          <w:szCs w:val="28"/>
        </w:rPr>
        <w:t xml:space="preserve"> г. № </w:t>
      </w:r>
      <w:r w:rsidR="00787D92">
        <w:rPr>
          <w:rFonts w:ascii="Times New Roman" w:hAnsi="Times New Roman"/>
          <w:sz w:val="28"/>
          <w:szCs w:val="28"/>
          <w:lang w:val="en-US"/>
        </w:rPr>
        <w:t>RU</w:t>
      </w:r>
      <w:r w:rsidR="00787D92" w:rsidRPr="00787D92">
        <w:rPr>
          <w:rFonts w:ascii="Times New Roman" w:hAnsi="Times New Roman"/>
          <w:sz w:val="28"/>
          <w:szCs w:val="28"/>
        </w:rPr>
        <w:t>83301000-13-2019</w:t>
      </w:r>
      <w:r>
        <w:rPr>
          <w:rFonts w:ascii="Times New Roman" w:hAnsi="Times New Roman"/>
          <w:sz w:val="28"/>
          <w:szCs w:val="28"/>
        </w:rPr>
        <w:t>.</w:t>
      </w:r>
    </w:p>
    <w:p w:rsidR="00E97F23" w:rsidRPr="00CA380D" w:rsidRDefault="00BE75D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73E8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З</w:t>
      </w:r>
      <w:r w:rsidR="001A12B6" w:rsidRPr="00CA380D">
        <w:rPr>
          <w:rFonts w:ascii="Times New Roman" w:hAnsi="Times New Roman" w:cs="Times New Roman"/>
          <w:sz w:val="28"/>
          <w:szCs w:val="28"/>
        </w:rPr>
        <w:t>адач</w:t>
      </w:r>
      <w:r w:rsidR="00731BFD">
        <w:rPr>
          <w:rFonts w:ascii="Times New Roman" w:hAnsi="Times New Roman" w:cs="Times New Roman"/>
          <w:sz w:val="28"/>
          <w:szCs w:val="28"/>
        </w:rPr>
        <w:t>ей</w:t>
      </w:r>
      <w:r w:rsidR="001A12B6" w:rsidRPr="00CA380D">
        <w:rPr>
          <w:rFonts w:ascii="Times New Roman" w:hAnsi="Times New Roman" w:cs="Times New Roman"/>
          <w:sz w:val="28"/>
          <w:szCs w:val="28"/>
        </w:rPr>
        <w:t xml:space="preserve"> настоящей проверки</w:t>
      </w:r>
      <w:r w:rsidR="00E97F23" w:rsidRPr="00CA380D">
        <w:rPr>
          <w:rFonts w:ascii="Times New Roman" w:hAnsi="Times New Roman" w:cs="Times New Roman"/>
          <w:sz w:val="28"/>
          <w:szCs w:val="28"/>
        </w:rPr>
        <w:t xml:space="preserve"> явля</w:t>
      </w:r>
      <w:r w:rsidR="00731BFD">
        <w:rPr>
          <w:rFonts w:ascii="Times New Roman" w:hAnsi="Times New Roman" w:cs="Times New Roman"/>
          <w:sz w:val="28"/>
          <w:szCs w:val="28"/>
        </w:rPr>
        <w:t>е</w:t>
      </w:r>
      <w:r w:rsidR="00E97F23" w:rsidRPr="00CA380D">
        <w:rPr>
          <w:rFonts w:ascii="Times New Roman" w:hAnsi="Times New Roman" w:cs="Times New Roman"/>
          <w:sz w:val="28"/>
          <w:szCs w:val="28"/>
        </w:rPr>
        <w:t>тся:</w:t>
      </w:r>
    </w:p>
    <w:p w:rsidR="006114CE" w:rsidRPr="00CA380D" w:rsidRDefault="00B14CA2" w:rsidP="006114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6114CE" w:rsidRPr="006D67E6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6114CE" w:rsidRPr="006114CE">
        <w:rPr>
          <w:rFonts w:ascii="Times New Roman" w:hAnsi="Times New Roman" w:cs="Times New Roman"/>
          <w:sz w:val="28"/>
          <w:szCs w:val="28"/>
        </w:rPr>
        <w:t>Департаментом строительства, жилищно-коммунального хозяйства, энергетики и транспорта Ненецкого автономного округа</w:t>
      </w:r>
      <w:r w:rsidR="006114CE" w:rsidRPr="006D67E6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1D1BF4">
        <w:rPr>
          <w:rFonts w:ascii="Times New Roman" w:hAnsi="Times New Roman" w:cs="Times New Roman"/>
          <w:sz w:val="28"/>
          <w:szCs w:val="28"/>
        </w:rPr>
        <w:t>а</w:t>
      </w:r>
      <w:r w:rsidR="006114CE" w:rsidRPr="006D67E6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</w:t>
      </w:r>
      <w:r w:rsidR="001D1BF4">
        <w:rPr>
          <w:rFonts w:ascii="Times New Roman" w:hAnsi="Times New Roman" w:cs="Times New Roman"/>
          <w:sz w:val="28"/>
          <w:szCs w:val="28"/>
        </w:rPr>
        <w:t xml:space="preserve"> при </w:t>
      </w:r>
      <w:r w:rsidR="001D1BF4" w:rsidRPr="00CA380D">
        <w:rPr>
          <w:rFonts w:ascii="Times New Roman" w:hAnsi="Times New Roman" w:cs="Times New Roman"/>
          <w:sz w:val="28"/>
          <w:szCs w:val="28"/>
        </w:rPr>
        <w:t>предоставлении государственных услуг по выдаче разрешений на строительство и разрешений на ввод объектов в эксплуатацию</w:t>
      </w:r>
      <w:r w:rsidR="006D67E6">
        <w:rPr>
          <w:rFonts w:ascii="Times New Roman" w:hAnsi="Times New Roman" w:cs="Times New Roman"/>
          <w:sz w:val="28"/>
          <w:szCs w:val="28"/>
        </w:rPr>
        <w:t>.</w:t>
      </w:r>
    </w:p>
    <w:p w:rsidR="00194889" w:rsidRPr="00CA380D" w:rsidRDefault="00731BFD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3CB2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CA380D">
        <w:rPr>
          <w:rFonts w:ascii="Times New Roman" w:hAnsi="Times New Roman" w:cs="Times New Roman"/>
          <w:sz w:val="28"/>
          <w:szCs w:val="28"/>
        </w:rPr>
        <w:t>:</w:t>
      </w:r>
    </w:p>
    <w:p w:rsidR="006D67E6" w:rsidRDefault="006D67E6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7E6">
        <w:rPr>
          <w:rFonts w:ascii="Times New Roman" w:hAnsi="Times New Roman" w:cs="Times New Roman"/>
          <w:sz w:val="28"/>
          <w:szCs w:val="28"/>
        </w:rPr>
        <w:t>соблюдени</w:t>
      </w:r>
      <w:r w:rsidR="009B20FE">
        <w:rPr>
          <w:rFonts w:ascii="Times New Roman" w:hAnsi="Times New Roman" w:cs="Times New Roman"/>
          <w:sz w:val="28"/>
          <w:szCs w:val="28"/>
        </w:rPr>
        <w:t>е</w:t>
      </w:r>
      <w:r w:rsidRPr="006D67E6">
        <w:rPr>
          <w:rFonts w:ascii="Times New Roman" w:hAnsi="Times New Roman" w:cs="Times New Roman"/>
          <w:sz w:val="28"/>
          <w:szCs w:val="28"/>
        </w:rPr>
        <w:t xml:space="preserve"> </w:t>
      </w:r>
      <w:r w:rsidRPr="006114CE">
        <w:rPr>
          <w:rFonts w:ascii="Times New Roman" w:hAnsi="Times New Roman" w:cs="Times New Roman"/>
          <w:sz w:val="28"/>
          <w:szCs w:val="28"/>
        </w:rPr>
        <w:t>Департаментом строительства, жилищно-коммунального хозяйства, энергетики и транспорта Ненецкого автономного округа</w:t>
      </w:r>
      <w:r w:rsidR="00194889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Pr="006D67E6">
        <w:rPr>
          <w:rFonts w:ascii="Times New Roman" w:hAnsi="Times New Roman" w:cs="Times New Roman"/>
          <w:sz w:val="28"/>
          <w:szCs w:val="28"/>
        </w:rPr>
        <w:t>законодательств</w:t>
      </w:r>
      <w:r w:rsidR="001D1BF4">
        <w:rPr>
          <w:rFonts w:ascii="Times New Roman" w:hAnsi="Times New Roman" w:cs="Times New Roman"/>
          <w:sz w:val="28"/>
          <w:szCs w:val="28"/>
        </w:rPr>
        <w:t>а</w:t>
      </w:r>
      <w:r w:rsidRPr="006D67E6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при выдаче </w:t>
      </w:r>
      <w:r w:rsidR="007B4B04" w:rsidRPr="007B4B0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B4B04" w:rsidRPr="007B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строительство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B04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7B4B04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7B4B04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г. № RU83301000-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B4B04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-2019</w:t>
      </w:r>
      <w:r w:rsidR="007B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выдаче </w:t>
      </w:r>
      <w:r w:rsidR="009B20FE">
        <w:rPr>
          <w:rFonts w:ascii="Times New Roman" w:hAnsi="Times New Roman" w:cs="Times New Roman"/>
          <w:sz w:val="28"/>
          <w:szCs w:val="28"/>
        </w:rPr>
        <w:t xml:space="preserve">разрешения на ввод объекта в эксплуатацию </w:t>
      </w:r>
      <w:r w:rsidR="009B20FE">
        <w:rPr>
          <w:rFonts w:ascii="Times New Roman" w:hAnsi="Times New Roman"/>
          <w:sz w:val="28"/>
          <w:szCs w:val="28"/>
        </w:rPr>
        <w:t>от 24 мая 2019</w:t>
      </w:r>
      <w:r w:rsidR="009B20FE" w:rsidRPr="00A626B0">
        <w:rPr>
          <w:rFonts w:ascii="Times New Roman" w:hAnsi="Times New Roman"/>
          <w:sz w:val="28"/>
          <w:szCs w:val="28"/>
        </w:rPr>
        <w:t xml:space="preserve"> г. № </w:t>
      </w:r>
      <w:r w:rsidR="009B20FE">
        <w:rPr>
          <w:rFonts w:ascii="Times New Roman" w:hAnsi="Times New Roman"/>
          <w:sz w:val="28"/>
          <w:szCs w:val="28"/>
          <w:lang w:val="en-US"/>
        </w:rPr>
        <w:t>RU</w:t>
      </w:r>
      <w:r w:rsidR="009B20FE" w:rsidRPr="00787D92">
        <w:rPr>
          <w:rFonts w:ascii="Times New Roman" w:hAnsi="Times New Roman"/>
          <w:sz w:val="28"/>
          <w:szCs w:val="28"/>
        </w:rPr>
        <w:t>83301000-13-2019</w:t>
      </w:r>
      <w:r w:rsidR="009B20FE">
        <w:rPr>
          <w:rFonts w:ascii="Times New Roman" w:hAnsi="Times New Roman"/>
          <w:sz w:val="28"/>
          <w:szCs w:val="28"/>
        </w:rPr>
        <w:t>.</w:t>
      </w:r>
    </w:p>
    <w:p w:rsidR="001A12B6" w:rsidRPr="000F2111" w:rsidRDefault="00731BFD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4E11" w:rsidRPr="000F2111">
        <w:rPr>
          <w:rFonts w:ascii="Times New Roman" w:hAnsi="Times New Roman" w:cs="Times New Roman"/>
          <w:sz w:val="28"/>
          <w:szCs w:val="28"/>
        </w:rPr>
        <w:t>.</w:t>
      </w:r>
      <w:r w:rsidR="00232CC8" w:rsidRPr="000F2111">
        <w:rPr>
          <w:rFonts w:ascii="Times New Roman" w:hAnsi="Times New Roman" w:cs="Times New Roman"/>
          <w:sz w:val="28"/>
          <w:szCs w:val="28"/>
        </w:rPr>
        <w:tab/>
      </w:r>
      <w:r w:rsidR="001A12B6" w:rsidRPr="000F2111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0F2111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507834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К пр</w:t>
      </w:r>
      <w:r w:rsidR="0008556A" w:rsidRPr="00507834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9B20FE">
        <w:rPr>
          <w:rFonts w:ascii="Times New Roman" w:hAnsi="Times New Roman" w:cs="Times New Roman"/>
          <w:sz w:val="28"/>
          <w:szCs w:val="28"/>
        </w:rPr>
        <w:t>9</w:t>
      </w:r>
      <w:r w:rsidR="0008556A" w:rsidRPr="00507834">
        <w:rPr>
          <w:rFonts w:ascii="Times New Roman" w:hAnsi="Times New Roman" w:cs="Times New Roman"/>
          <w:sz w:val="28"/>
          <w:szCs w:val="28"/>
        </w:rPr>
        <w:t xml:space="preserve">» </w:t>
      </w:r>
      <w:r w:rsidR="009B20FE">
        <w:rPr>
          <w:rFonts w:ascii="Times New Roman" w:hAnsi="Times New Roman" w:cs="Times New Roman"/>
          <w:sz w:val="28"/>
          <w:szCs w:val="28"/>
        </w:rPr>
        <w:t>марта</w:t>
      </w:r>
      <w:r w:rsidR="001426A8" w:rsidRPr="00507834">
        <w:rPr>
          <w:rFonts w:ascii="Times New Roman" w:hAnsi="Times New Roman" w:cs="Times New Roman"/>
          <w:sz w:val="28"/>
          <w:szCs w:val="28"/>
        </w:rPr>
        <w:t xml:space="preserve"> 202</w:t>
      </w:r>
      <w:r w:rsidR="009B20FE">
        <w:rPr>
          <w:rFonts w:ascii="Times New Roman" w:hAnsi="Times New Roman" w:cs="Times New Roman"/>
          <w:sz w:val="28"/>
          <w:szCs w:val="28"/>
        </w:rPr>
        <w:t>1</w:t>
      </w:r>
      <w:r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507834" w:rsidRDefault="0008556A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9B20FE">
        <w:rPr>
          <w:rFonts w:ascii="Times New Roman" w:hAnsi="Times New Roman" w:cs="Times New Roman"/>
          <w:sz w:val="28"/>
          <w:szCs w:val="28"/>
        </w:rPr>
        <w:t>5</w:t>
      </w:r>
      <w:r w:rsidR="00D872B0" w:rsidRPr="00507834">
        <w:rPr>
          <w:rFonts w:ascii="Times New Roman" w:hAnsi="Times New Roman" w:cs="Times New Roman"/>
          <w:sz w:val="28"/>
          <w:szCs w:val="28"/>
        </w:rPr>
        <w:t>»</w:t>
      </w:r>
      <w:r w:rsidR="00584E1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9B20FE">
        <w:rPr>
          <w:rFonts w:ascii="Times New Roman" w:hAnsi="Times New Roman" w:cs="Times New Roman"/>
          <w:sz w:val="28"/>
          <w:szCs w:val="28"/>
        </w:rPr>
        <w:t>апреля</w:t>
      </w:r>
      <w:r w:rsidR="00854F6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507834">
        <w:rPr>
          <w:rFonts w:ascii="Times New Roman" w:hAnsi="Times New Roman" w:cs="Times New Roman"/>
          <w:sz w:val="28"/>
          <w:szCs w:val="28"/>
        </w:rPr>
        <w:t>202</w:t>
      </w:r>
      <w:r w:rsidR="0096526A">
        <w:rPr>
          <w:rFonts w:ascii="Times New Roman" w:hAnsi="Times New Roman" w:cs="Times New Roman"/>
          <w:sz w:val="28"/>
          <w:szCs w:val="28"/>
        </w:rPr>
        <w:t>1</w:t>
      </w:r>
      <w:r w:rsidR="001A12B6"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002F36" w:rsidRDefault="00731BFD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84E11"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1A12B6" w:rsidRPr="00002F36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002F36">
        <w:rPr>
          <w:rFonts w:ascii="Times New Roman" w:hAnsi="Times New Roman" w:cs="Times New Roman"/>
          <w:sz w:val="28"/>
          <w:szCs w:val="28"/>
        </w:rPr>
        <w:t>стать</w:t>
      </w:r>
      <w:r w:rsidR="00F5234A">
        <w:rPr>
          <w:rFonts w:ascii="Times New Roman" w:hAnsi="Times New Roman" w:cs="Times New Roman"/>
          <w:sz w:val="28"/>
          <w:szCs w:val="28"/>
        </w:rPr>
        <w:t>я</w:t>
      </w:r>
      <w:r w:rsidR="008B3E22" w:rsidRPr="00002F36">
        <w:rPr>
          <w:rFonts w:ascii="Times New Roman" w:hAnsi="Times New Roman" w:cs="Times New Roman"/>
          <w:sz w:val="28"/>
          <w:szCs w:val="28"/>
        </w:rPr>
        <w:t xml:space="preserve"> 8.1</w:t>
      </w:r>
      <w:r w:rsidR="007B55D8">
        <w:rPr>
          <w:rFonts w:ascii="Times New Roman" w:hAnsi="Times New Roman" w:cs="Times New Roman"/>
          <w:sz w:val="28"/>
          <w:szCs w:val="28"/>
        </w:rPr>
        <w:t xml:space="preserve"> </w:t>
      </w:r>
      <w:r w:rsidR="008B3E22" w:rsidRPr="00002F36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Федерации,</w:t>
      </w:r>
      <w:r w:rsidR="001426A8" w:rsidRPr="00002F36">
        <w:rPr>
          <w:rFonts w:ascii="Times New Roman" w:hAnsi="Times New Roman" w:cs="Times New Roman"/>
          <w:sz w:val="28"/>
          <w:szCs w:val="28"/>
        </w:rPr>
        <w:t xml:space="preserve"> </w:t>
      </w:r>
      <w:r w:rsidR="00F5234A">
        <w:rPr>
          <w:rFonts w:ascii="Times New Roman" w:hAnsi="Times New Roman" w:cs="Times New Roman"/>
          <w:sz w:val="28"/>
          <w:szCs w:val="28"/>
        </w:rPr>
        <w:t>пункт</w:t>
      </w:r>
      <w:r w:rsidR="008B3E22" w:rsidRPr="00002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426A8" w:rsidRPr="00002F36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</w:t>
      </w:r>
      <w:r w:rsidR="001D1BF4">
        <w:rPr>
          <w:rFonts w:ascii="Times New Roman" w:hAnsi="Times New Roman" w:cs="Times New Roman"/>
          <w:sz w:val="28"/>
          <w:szCs w:val="28"/>
        </w:rPr>
        <w:t xml:space="preserve">ов Российской Федерации», пункт 5.4.9 </w:t>
      </w:r>
      <w:r w:rsidR="001426A8" w:rsidRPr="00002F36">
        <w:rPr>
          <w:rFonts w:ascii="Times New Roman" w:hAnsi="Times New Roman" w:cs="Times New Roman"/>
          <w:sz w:val="28"/>
          <w:szCs w:val="28"/>
        </w:rPr>
        <w:t>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</w:t>
      </w:r>
      <w:r>
        <w:rPr>
          <w:rFonts w:ascii="Times New Roman" w:hAnsi="Times New Roman" w:cs="Times New Roman"/>
          <w:sz w:val="28"/>
          <w:szCs w:val="28"/>
        </w:rPr>
        <w:t>ии от 18 ноября 2013 г. № 1038.</w:t>
      </w:r>
    </w:p>
    <w:p w:rsidR="008B3E22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1</w:t>
      </w:r>
      <w:r w:rsidR="00731BFD">
        <w:rPr>
          <w:rFonts w:ascii="Times New Roman" w:hAnsi="Times New Roman" w:cs="Times New Roman"/>
          <w:sz w:val="28"/>
          <w:szCs w:val="28"/>
        </w:rPr>
        <w:t>0</w:t>
      </w:r>
      <w:r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Default="00F7720E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</w:t>
      </w:r>
      <w:r w:rsidR="00AF755E">
        <w:rPr>
          <w:rFonts w:ascii="Times New Roman" w:hAnsi="Times New Roman" w:cs="Times New Roman"/>
          <w:sz w:val="28"/>
          <w:szCs w:val="28"/>
        </w:rPr>
        <w:t>оссийской Федерации;</w:t>
      </w:r>
    </w:p>
    <w:p w:rsidR="00AF755E" w:rsidRPr="00002F36" w:rsidRDefault="00AF755E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требования приказа Минстроя России от 19 февраля 2015 г. № 117/</w:t>
      </w:r>
      <w:proofErr w:type="spellStart"/>
      <w:r w:rsidRPr="00002F3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002F36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2B6" w:rsidRPr="00CF17CF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процессе проверки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следующие мероприятия по контролю,</w:t>
      </w:r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для 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и задач </w:t>
      </w:r>
      <w:r w:rsidR="005A7DFE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проверки:</w:t>
      </w:r>
    </w:p>
    <w:p w:rsidR="00C729D4" w:rsidRPr="00CF17CF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срок до </w:t>
      </w:r>
      <w:r w:rsidR="009B20F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E6AEB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20FE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691244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предметом проверки</w:t>
      </w:r>
      <w:r w:rsidR="002526D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4F20" w:rsidRPr="00CF17CF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проверить:</w:t>
      </w:r>
    </w:p>
    <w:p w:rsidR="00AF755E" w:rsidRDefault="00AF755E" w:rsidP="007B4B0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выдачи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Департаментом строительства, жилищно-коммунального хозяйства, энергетики и транспорта Ненецкого автономного округа 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строительство</w:t>
      </w:r>
      <w:r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г. № RU83301000-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-2019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55E" w:rsidRDefault="00AF755E" w:rsidP="00AF755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выдачи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Департаментом строительства, жилищно-коммунального хозяйства, энергетики и транспорта Ненецкого автономного округа 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на ввод объекта в эксплуатацию от 24 мая 2019 г. № RU83301000-13-2019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B4B04" w:rsidRPr="00D45891" w:rsidRDefault="007B4B04" w:rsidP="007B4B0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и правильности оформления документов, необходимых для принятия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Департаментом строительства, жилищно-коммунального хозяйства, энергетики и транспорта Ненецкого автономного округа </w:t>
      </w:r>
      <w:r w:rsidRPr="007B4B04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 выдаче разрешений на строительство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г. № RU83301000-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-2019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177C9" w:rsidRDefault="009B20FE" w:rsidP="00D4589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и правильности оформления документов, необходимых для принятия Департаментом строительства, жилищно-коммунального хозяйства, энергетики и транспорта Ненецкого автономного округа решения о выдаче разрешения на ввод объекта в эксплуатацию от 24 мая 2019 г. № RU83301000-13-2019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0E71" w:rsidRPr="00706EE9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провести:</w:t>
      </w:r>
    </w:p>
    <w:p w:rsidR="00B760DB" w:rsidRPr="00706EE9" w:rsidRDefault="00D45891" w:rsidP="00B760D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 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предоставления государственной услуги 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Ненецкого автономного округа, за исключением сельских поселений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утвержденного приказом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 августа 2016 г. № 38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24F20" w:rsidRPr="00B760DB" w:rsidRDefault="00022CE5" w:rsidP="00B760D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45891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анализ а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предоставления государственной услуги 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Ненецкого автономного округа, за исключением сельских поселений», утвержденного приказом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23декабря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65</w:t>
      </w:r>
      <w:r w:rsidR="00EF1CBF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787B" w:rsidRPr="00706EE9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C000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 строительства, жилищно-коммунального хозяйства, энергетики и транспорта Ненецкого автономного округа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0E787B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662" w:rsidRPr="00897556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о структурных подразделениях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осуществляющих полномочия по предоставлению государственных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выдаче разрешений на строительство и разрешений на ввод объекта в эксплуатацию;</w:t>
      </w:r>
    </w:p>
    <w:p w:rsidR="00AF7662" w:rsidRPr="00897556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должностные регламенты сотрудников, осуществляющих полномочия по предоставлению государственных услуг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выдаче разрешений на строительство и разрешений на ввод объекта в эксплуатацию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55E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635D5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35D5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ый регламент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государственной услуги 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Ненецкого автономного округа, за исключением сельских поселений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утвержденн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приказом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 августа 2016 г. № 38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60DB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760DB"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760DB"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 регламент</w:t>
      </w:r>
      <w:r w:rsidR="00B760DB" w:rsidRPr="00AF7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государственной услуги 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Ненецкого автономного округа, за исключением сельских поселений», утвержденного приказом 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0DB"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жилищно-коммунального хозяйства, энергетики и транспорта Ненецкого автономного округа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23декабря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760DB" w:rsidRP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</w:t>
      </w:r>
      <w:r w:rsidR="00B7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662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строительство от 19 апреля 2019 г. №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RU83301000-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-201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662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ввод объекта в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эксплуатацию от 24 мая 2019 г. №</w:t>
      </w:r>
      <w:r w:rsidR="001D1B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RU83301000-13-201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7662" w:rsidRPr="00AF7662" w:rsidRDefault="00AF7662" w:rsidP="00AF766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на основании которых выданы разрешени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19 апреля 2019 г. №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RU83301000-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-201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ввод объект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эксплуатацию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24 мая 2019 г. № </w:t>
      </w:r>
      <w:r w:rsidRPr="009B20FE">
        <w:rPr>
          <w:rFonts w:ascii="Times New Roman" w:hAnsi="Times New Roman" w:cs="Times New Roman"/>
          <w:color w:val="000000" w:themeColor="text1"/>
          <w:sz w:val="28"/>
          <w:szCs w:val="28"/>
        </w:rPr>
        <w:t>RU83301000-13-201</w:t>
      </w:r>
      <w:r w:rsidRPr="00AF76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063" w:rsidRPr="00AE7836" w:rsidRDefault="008A5235" w:rsidP="00185063">
      <w:pPr>
        <w:ind w:right="-454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</w:pPr>
      <w:r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Министр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  <w:t xml:space="preserve">  </w:t>
      </w:r>
      <w:r w:rsidR="00C635D5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</w:t>
      </w:r>
      <w:r w:rsidR="007268CF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И.Э. </w:t>
      </w:r>
      <w:proofErr w:type="spellStart"/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Файзуллин</w:t>
      </w:r>
      <w:proofErr w:type="spellEnd"/>
    </w:p>
    <w:p w:rsidR="00925F1D" w:rsidRPr="00AE7836" w:rsidRDefault="00925F1D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3685B" w:rsidRPr="00AE7836" w:rsidRDefault="00B3685B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sectPr w:rsidR="00B3685B" w:rsidRPr="00AE7836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265" w:rsidRDefault="002B3265" w:rsidP="0003352B">
      <w:r>
        <w:separator/>
      </w:r>
    </w:p>
  </w:endnote>
  <w:endnote w:type="continuationSeparator" w:id="0">
    <w:p w:rsidR="002B3265" w:rsidRDefault="002B3265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265" w:rsidRDefault="002B3265" w:rsidP="0003352B">
      <w:r>
        <w:separator/>
      </w:r>
    </w:p>
  </w:footnote>
  <w:footnote w:type="continuationSeparator" w:id="0">
    <w:p w:rsidR="002B3265" w:rsidRDefault="002B3265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3D4">
          <w:rPr>
            <w:noProof/>
          </w:rPr>
          <w:t>3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3F88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3ED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1BF4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201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A7A75"/>
    <w:rsid w:val="002B0390"/>
    <w:rsid w:val="002B20FC"/>
    <w:rsid w:val="002B3265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2EB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A9B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87CD3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4CE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1789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7E6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BFD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87D92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4B04"/>
    <w:rsid w:val="007B55D8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3E8"/>
    <w:rsid w:val="008B7A50"/>
    <w:rsid w:val="008C0008"/>
    <w:rsid w:val="008C0A71"/>
    <w:rsid w:val="008C15F2"/>
    <w:rsid w:val="008C2FBC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526A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20FE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559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6C07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5E"/>
    <w:rsid w:val="00AF757E"/>
    <w:rsid w:val="00AF7662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2DEA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0DB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15A"/>
    <w:rsid w:val="00BE697F"/>
    <w:rsid w:val="00BE75D9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3D4"/>
    <w:rsid w:val="00CC3D57"/>
    <w:rsid w:val="00CC3E4D"/>
    <w:rsid w:val="00CC4115"/>
    <w:rsid w:val="00CC4462"/>
    <w:rsid w:val="00CC4AD2"/>
    <w:rsid w:val="00CC5F30"/>
    <w:rsid w:val="00CC5FAF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891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0C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93C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2A97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1CBF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5B9B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234A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C9A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265201"/>
    <w:pPr>
      <w:spacing w:line="240" w:lineRule="auto"/>
      <w:ind w:left="0" w:right="0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6114CE"/>
    <w:pPr>
      <w:widowControl w:val="0"/>
      <w:autoSpaceDE w:val="0"/>
      <w:autoSpaceDN w:val="0"/>
      <w:adjustRightInd w:val="0"/>
      <w:spacing w:line="240" w:lineRule="auto"/>
      <w:ind w:left="0"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CE92-F68E-451D-882F-CFFA1BB0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2021-02-17T14:43:00Z</cp:lastPrinted>
  <dcterms:created xsi:type="dcterms:W3CDTF">2021-02-17T11:30:00Z</dcterms:created>
  <dcterms:modified xsi:type="dcterms:W3CDTF">2021-02-20T09:18:00Z</dcterms:modified>
</cp:coreProperties>
</file>