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B90" w:rsidRPr="00A66B90" w:rsidRDefault="00A66B90" w:rsidP="00A66B9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66B90">
        <w:rPr>
          <w:rFonts w:ascii="Times New Roman" w:hAnsi="Times New Roman"/>
          <w:b/>
          <w:sz w:val="28"/>
          <w:szCs w:val="28"/>
        </w:rPr>
        <w:t xml:space="preserve">Пояснительная записка к проекту постановления Правительства Российской Федерации </w:t>
      </w:r>
      <w:r w:rsidR="00E40ABE">
        <w:rPr>
          <w:rFonts w:ascii="Times New Roman" w:hAnsi="Times New Roman"/>
          <w:b/>
          <w:sz w:val="28"/>
          <w:szCs w:val="28"/>
        </w:rPr>
        <w:t>«</w:t>
      </w:r>
      <w:r w:rsidRPr="00A66B90">
        <w:rPr>
          <w:rFonts w:ascii="Times New Roman" w:hAnsi="Times New Roman"/>
          <w:b/>
          <w:sz w:val="28"/>
          <w:szCs w:val="28"/>
        </w:rPr>
        <w:t>О внесении изменений в некоторые акты Правительства Российской Федерации по вопросам предоставления коммунальных услуг и содержания общего имущества в многоквартирном доме</w:t>
      </w:r>
      <w:r w:rsidR="00E40ABE">
        <w:rPr>
          <w:rFonts w:ascii="Times New Roman" w:hAnsi="Times New Roman"/>
          <w:b/>
          <w:sz w:val="28"/>
          <w:szCs w:val="28"/>
        </w:rPr>
        <w:t>»</w:t>
      </w:r>
    </w:p>
    <w:p w:rsidR="00BB4FB7" w:rsidRDefault="007318A4" w:rsidP="00A66B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A66B90" w:rsidRDefault="00A66B90" w:rsidP="00A66B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A66B90" w:rsidRPr="000404AD" w:rsidRDefault="00E40ABE" w:rsidP="00F17252">
      <w:pPr>
        <w:ind w:firstLine="851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0404AD">
        <w:rPr>
          <w:rFonts w:ascii="Times New Roman" w:hAnsi="Times New Roman"/>
          <w:bCs/>
          <w:sz w:val="28"/>
          <w:szCs w:val="28"/>
        </w:rPr>
        <w:t xml:space="preserve">Проект постановления Правительства Российской Федерации </w:t>
      </w:r>
      <w:r w:rsidRPr="000404AD">
        <w:rPr>
          <w:rFonts w:ascii="Times New Roman" w:hAnsi="Times New Roman"/>
          <w:sz w:val="28"/>
          <w:szCs w:val="28"/>
        </w:rPr>
        <w:t>«О внесении изменений в некоторые акты Правительства Российской Федерации по вопросам предоставления коммунальных услуг и содержания общего имущества в многоквартирном доме»</w:t>
      </w:r>
      <w:r w:rsidRPr="000404AD">
        <w:rPr>
          <w:rFonts w:ascii="Times New Roman" w:hAnsi="Times New Roman"/>
          <w:b/>
          <w:sz w:val="28"/>
          <w:szCs w:val="28"/>
        </w:rPr>
        <w:t xml:space="preserve"> </w:t>
      </w:r>
      <w:r w:rsidR="00534D41" w:rsidRPr="00534D41">
        <w:rPr>
          <w:rFonts w:ascii="Times New Roman" w:hAnsi="Times New Roman"/>
          <w:sz w:val="28"/>
          <w:szCs w:val="28"/>
        </w:rPr>
        <w:t>(далее – проект постановления)</w:t>
      </w:r>
      <w:r w:rsidR="00534D41">
        <w:rPr>
          <w:rFonts w:ascii="Times New Roman" w:hAnsi="Times New Roman"/>
          <w:b/>
          <w:sz w:val="28"/>
          <w:szCs w:val="28"/>
        </w:rPr>
        <w:t xml:space="preserve"> </w:t>
      </w:r>
      <w:r w:rsidRPr="000404AD">
        <w:rPr>
          <w:rFonts w:ascii="Times New Roman" w:hAnsi="Times New Roman"/>
          <w:sz w:val="28"/>
          <w:szCs w:val="28"/>
        </w:rPr>
        <w:t xml:space="preserve">разработан </w:t>
      </w:r>
      <w:r w:rsidR="00CF13CE">
        <w:rPr>
          <w:rFonts w:ascii="Times New Roman" w:hAnsi="Times New Roman"/>
          <w:sz w:val="28"/>
          <w:szCs w:val="28"/>
        </w:rPr>
        <w:t xml:space="preserve">в целях реализации </w:t>
      </w:r>
      <w:r w:rsidR="00CF13CE" w:rsidRPr="000404AD">
        <w:rPr>
          <w:rFonts w:ascii="Times New Roman" w:hAnsi="Times New Roman"/>
          <w:sz w:val="28"/>
          <w:szCs w:val="28"/>
          <w:shd w:val="clear" w:color="auto" w:fill="FFFFFF"/>
        </w:rPr>
        <w:t xml:space="preserve">Федерального закона от 29 июня 2015 г. № 176-ФЗ «О внесении изменений в Жилищный кодекс Российской Федерации и отдельные законодательные акты Российской Федерации» (далее - Федеральный закон </w:t>
      </w:r>
      <w:r w:rsidR="00CF13CE">
        <w:rPr>
          <w:rFonts w:ascii="Times New Roman" w:hAnsi="Times New Roman"/>
          <w:sz w:val="28"/>
          <w:szCs w:val="28"/>
          <w:shd w:val="clear" w:color="auto" w:fill="FFFFFF"/>
        </w:rPr>
        <w:t>№ 176-ФЗ)</w:t>
      </w:r>
      <w:r w:rsidR="00CF13CE">
        <w:rPr>
          <w:rFonts w:ascii="Times New Roman" w:hAnsi="Times New Roman"/>
          <w:sz w:val="28"/>
          <w:szCs w:val="28"/>
          <w:shd w:val="clear" w:color="auto" w:fill="FFFFFF"/>
        </w:rPr>
        <w:t xml:space="preserve">, а также </w:t>
      </w:r>
      <w:r w:rsidRPr="000404AD">
        <w:rPr>
          <w:rFonts w:ascii="Times New Roman" w:hAnsi="Times New Roman"/>
          <w:sz w:val="28"/>
          <w:szCs w:val="28"/>
        </w:rPr>
        <w:t>во исполнение</w:t>
      </w:r>
      <w:r w:rsidRPr="000404AD">
        <w:rPr>
          <w:rFonts w:ascii="Times New Roman" w:hAnsi="Times New Roman"/>
          <w:bCs/>
          <w:sz w:val="28"/>
          <w:szCs w:val="28"/>
        </w:rPr>
        <w:t xml:space="preserve"> поручения Заместителя Председателя Правительства Российской Федерации Д.Н. Козака от 21 июля 201</w:t>
      </w:r>
      <w:r w:rsidR="00CF13CE">
        <w:rPr>
          <w:rFonts w:ascii="Times New Roman" w:hAnsi="Times New Roman"/>
          <w:bCs/>
          <w:sz w:val="28"/>
          <w:szCs w:val="28"/>
        </w:rPr>
        <w:t>4</w:t>
      </w:r>
      <w:r w:rsidRPr="000404AD">
        <w:rPr>
          <w:rFonts w:ascii="Times New Roman" w:hAnsi="Times New Roman"/>
          <w:bCs/>
          <w:sz w:val="28"/>
          <w:szCs w:val="28"/>
        </w:rPr>
        <w:t xml:space="preserve"> г. № ДК-П9-5503 о разработке проектов нормативных правовых актов, направленных на реализацию предложений, представленных Минстроем России</w:t>
      </w:r>
      <w:r w:rsidR="00CF13CE">
        <w:rPr>
          <w:rFonts w:ascii="Times New Roman" w:hAnsi="Times New Roman"/>
          <w:bCs/>
          <w:sz w:val="28"/>
          <w:szCs w:val="28"/>
        </w:rPr>
        <w:t>,</w:t>
      </w:r>
      <w:r w:rsidRPr="000404AD">
        <w:rPr>
          <w:rFonts w:ascii="Times New Roman" w:hAnsi="Times New Roman"/>
          <w:bCs/>
          <w:sz w:val="28"/>
          <w:szCs w:val="28"/>
        </w:rPr>
        <w:t xml:space="preserve"> в соответствии с пунктами 4, 6 перечня поручений Председателя Правительства Российской Федерации Д.А. Медведева от 11 июня 2014 г. № ДМ-П9-4312.</w:t>
      </w:r>
    </w:p>
    <w:p w:rsidR="00534D41" w:rsidRDefault="00534D41" w:rsidP="00F17252">
      <w:pPr>
        <w:ind w:firstLine="851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 проекте предлагается отразить следующие ключевые аспекты:</w:t>
      </w:r>
    </w:p>
    <w:p w:rsidR="00CF13CE" w:rsidRDefault="00534D41" w:rsidP="00F172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A30B4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зменение</w:t>
      </w:r>
      <w:r w:rsidR="000404AD" w:rsidRPr="000404AD">
        <w:rPr>
          <w:rFonts w:ascii="Times New Roman" w:hAnsi="Times New Roman"/>
          <w:sz w:val="28"/>
          <w:szCs w:val="28"/>
        </w:rPr>
        <w:t xml:space="preserve"> структуры платы за жилое помещение и коммунальные услуги</w:t>
      </w:r>
      <w:r>
        <w:rPr>
          <w:rFonts w:ascii="Times New Roman" w:hAnsi="Times New Roman"/>
          <w:sz w:val="28"/>
          <w:szCs w:val="28"/>
        </w:rPr>
        <w:t xml:space="preserve">. С 1 апреля 2016 г. расходы на оплату коммунальных ресурсов, потребляемых при содержании общего имущества в многоквартирном доме, включаются в плату за содержание общего имущества. На первом этапе такие расходы учитываются в размере норматива потребления соответствующих коммунальных ресурсов на </w:t>
      </w:r>
      <w:r w:rsidR="00CF13CE">
        <w:rPr>
          <w:rFonts w:ascii="Times New Roman" w:hAnsi="Times New Roman"/>
          <w:sz w:val="28"/>
          <w:szCs w:val="28"/>
        </w:rPr>
        <w:t>содержание общего имущества</w:t>
      </w:r>
      <w:r>
        <w:rPr>
          <w:rFonts w:ascii="Times New Roman" w:hAnsi="Times New Roman"/>
          <w:sz w:val="28"/>
          <w:szCs w:val="28"/>
        </w:rPr>
        <w:t xml:space="preserve">, утвержденного по состоянию на 1 сентября 2015 г. В последующем указанные расходы не должны превышать норматив потребления коммунальных ресурсов в целях содержания общего имущества, если общим собранием собственников не предусмотрено иное. </w:t>
      </w:r>
      <w:r w:rsidR="00CF13CE">
        <w:rPr>
          <w:rFonts w:ascii="Times New Roman" w:hAnsi="Times New Roman"/>
          <w:sz w:val="28"/>
          <w:szCs w:val="28"/>
        </w:rPr>
        <w:t xml:space="preserve">Размер норматива зависит от степени благоустройства дома. </w:t>
      </w:r>
      <w:r>
        <w:rPr>
          <w:rFonts w:ascii="Times New Roman" w:hAnsi="Times New Roman"/>
          <w:sz w:val="28"/>
          <w:szCs w:val="28"/>
        </w:rPr>
        <w:t xml:space="preserve">Соответственно проектом постановления предусмотрены </w:t>
      </w:r>
      <w:r w:rsidR="00CF13CE">
        <w:rPr>
          <w:rFonts w:ascii="Times New Roman" w:hAnsi="Times New Roman"/>
          <w:sz w:val="28"/>
          <w:szCs w:val="28"/>
        </w:rPr>
        <w:t>следующие изменения:</w:t>
      </w:r>
    </w:p>
    <w:p w:rsidR="00CF13CE" w:rsidRDefault="00CF13CE" w:rsidP="00F17252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534D41">
        <w:rPr>
          <w:rFonts w:ascii="Times New Roman" w:hAnsi="Times New Roman"/>
          <w:sz w:val="28"/>
          <w:szCs w:val="28"/>
        </w:rPr>
        <w:t xml:space="preserve">из платы за коммунальные услуги (за исключением случая, когда в многоквартирном доме реализован непосредственный способ управления и исполнителем коммунальных услуг является </w:t>
      </w:r>
      <w:proofErr w:type="spellStart"/>
      <w:r w:rsidR="00534D41">
        <w:rPr>
          <w:rFonts w:ascii="Times New Roman" w:hAnsi="Times New Roman"/>
          <w:sz w:val="28"/>
          <w:szCs w:val="28"/>
        </w:rPr>
        <w:t>ресурсоснабжающая</w:t>
      </w:r>
      <w:proofErr w:type="spellEnd"/>
      <w:r w:rsidR="00534D41">
        <w:rPr>
          <w:rFonts w:ascii="Times New Roman" w:hAnsi="Times New Roman"/>
          <w:sz w:val="28"/>
          <w:szCs w:val="28"/>
        </w:rPr>
        <w:t xml:space="preserve"> </w:t>
      </w:r>
      <w:r w:rsidR="00534D41">
        <w:rPr>
          <w:rFonts w:ascii="Times New Roman" w:hAnsi="Times New Roman"/>
          <w:sz w:val="28"/>
          <w:szCs w:val="28"/>
        </w:rPr>
        <w:lastRenderedPageBreak/>
        <w:t>организация)</w:t>
      </w:r>
      <w:r>
        <w:rPr>
          <w:rFonts w:ascii="Times New Roman" w:hAnsi="Times New Roman"/>
          <w:sz w:val="28"/>
          <w:szCs w:val="28"/>
        </w:rPr>
        <w:t xml:space="preserve"> исключены расходы на потребление коммунальных услуг общедомовые нужды;</w:t>
      </w:r>
    </w:p>
    <w:p w:rsidR="00CF13CE" w:rsidRDefault="00CF13CE" w:rsidP="00F17252">
      <w:pPr>
        <w:ind w:firstLine="851"/>
        <w:contextualSpacing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установлен порядок </w:t>
      </w:r>
      <w:r w:rsidR="000404AD" w:rsidRPr="000404AD">
        <w:rPr>
          <w:rFonts w:ascii="Times New Roman" w:hAnsi="Times New Roman"/>
          <w:sz w:val="28"/>
          <w:szCs w:val="28"/>
        </w:rPr>
        <w:t xml:space="preserve">определения </w:t>
      </w:r>
      <w:r w:rsidR="000404AD" w:rsidRPr="000404AD">
        <w:rPr>
          <w:rFonts w:ascii="Times New Roman" w:eastAsia="Calibri" w:hAnsi="Times New Roman"/>
          <w:bCs/>
          <w:sz w:val="28"/>
          <w:szCs w:val="28"/>
        </w:rPr>
        <w:t>нормативов потребления коммунальных ресурсов в целях содержания общего и</w:t>
      </w:r>
      <w:r w:rsidR="00534D41">
        <w:rPr>
          <w:rFonts w:ascii="Times New Roman" w:eastAsia="Calibri" w:hAnsi="Times New Roman"/>
          <w:bCs/>
          <w:sz w:val="28"/>
          <w:szCs w:val="28"/>
        </w:rPr>
        <w:t>мущества в многоквартирном доме</w:t>
      </w:r>
      <w:r>
        <w:rPr>
          <w:rFonts w:ascii="Times New Roman" w:eastAsia="Calibri" w:hAnsi="Times New Roman"/>
          <w:bCs/>
          <w:sz w:val="28"/>
          <w:szCs w:val="28"/>
        </w:rPr>
        <w:t>;</w:t>
      </w:r>
    </w:p>
    <w:p w:rsidR="00CF13CE" w:rsidRDefault="00CF13CE" w:rsidP="00F17252">
      <w:pPr>
        <w:ind w:firstLine="851"/>
        <w:contextualSpacing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- установлен порядок включения расходов на оплату коммунальных ресурсов в целях содержания общего имущества в многоквартирном доме, в том числе, учитывающие право собственников помещений в многоквартирном доме принимать решения о составе и периодичности выполнения работ и (или) услуг по содержанию общего имущества</w:t>
      </w:r>
      <w:r w:rsidR="00534D41">
        <w:rPr>
          <w:rFonts w:ascii="Times New Roman" w:eastAsia="Calibri" w:hAnsi="Times New Roman"/>
          <w:bCs/>
          <w:sz w:val="28"/>
          <w:szCs w:val="28"/>
        </w:rPr>
        <w:t>.</w:t>
      </w:r>
    </w:p>
    <w:p w:rsidR="00534D41" w:rsidRDefault="007318A4" w:rsidP="00F17252">
      <w:pPr>
        <w:ind w:firstLine="851"/>
        <w:contextualSpacing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2) </w:t>
      </w:r>
      <w:proofErr w:type="gramStart"/>
      <w:r w:rsidR="00CF13CE">
        <w:rPr>
          <w:rFonts w:ascii="Times New Roman" w:eastAsia="Calibri" w:hAnsi="Times New Roman"/>
          <w:bCs/>
          <w:sz w:val="28"/>
          <w:szCs w:val="28"/>
        </w:rPr>
        <w:t>В</w:t>
      </w:r>
      <w:proofErr w:type="gramEnd"/>
      <w:r w:rsidR="00CF13CE">
        <w:rPr>
          <w:rFonts w:ascii="Times New Roman" w:eastAsia="Calibri" w:hAnsi="Times New Roman"/>
          <w:bCs/>
          <w:sz w:val="28"/>
          <w:szCs w:val="28"/>
        </w:rPr>
        <w:t xml:space="preserve"> целях стимулирования энергосбережения, установки приборов учета потребляемых коммунальных ресурсов и услуг:</w:t>
      </w:r>
    </w:p>
    <w:p w:rsidR="007318A4" w:rsidRDefault="00CF13CE" w:rsidP="00F17252">
      <w:pPr>
        <w:ind w:firstLine="851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- определен</w:t>
      </w:r>
      <w:r w:rsidR="000404AD" w:rsidRPr="000404AD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0404AD" w:rsidRPr="000404AD">
        <w:rPr>
          <w:rFonts w:ascii="Times New Roman" w:hAnsi="Times New Roman"/>
          <w:sz w:val="28"/>
          <w:szCs w:val="28"/>
          <w:shd w:val="clear" w:color="auto" w:fill="FFFFFF"/>
        </w:rPr>
        <w:t>размер и поряд</w:t>
      </w:r>
      <w:r>
        <w:rPr>
          <w:rFonts w:ascii="Times New Roman" w:hAnsi="Times New Roman"/>
          <w:sz w:val="28"/>
          <w:szCs w:val="28"/>
          <w:shd w:val="clear" w:color="auto" w:fill="FFFFFF"/>
        </w:rPr>
        <w:t>ок</w:t>
      </w:r>
      <w:r w:rsidR="000404AD" w:rsidRPr="000404AD">
        <w:rPr>
          <w:rFonts w:ascii="Times New Roman" w:hAnsi="Times New Roman"/>
          <w:sz w:val="28"/>
          <w:szCs w:val="28"/>
          <w:shd w:val="clear" w:color="auto" w:fill="FFFFFF"/>
        </w:rPr>
        <w:t xml:space="preserve"> применения </w:t>
      </w:r>
      <w:r w:rsidR="000404AD" w:rsidRPr="000404AD">
        <w:rPr>
          <w:rFonts w:ascii="Times New Roman" w:eastAsia="Calibri" w:hAnsi="Times New Roman"/>
          <w:sz w:val="28"/>
          <w:szCs w:val="28"/>
        </w:rPr>
        <w:t>повышающих коэффициентов к нормативу потребления соответству</w:t>
      </w:r>
      <w:r w:rsidR="00A30B48">
        <w:rPr>
          <w:rFonts w:ascii="Times New Roman" w:eastAsia="Calibri" w:hAnsi="Times New Roman"/>
          <w:sz w:val="28"/>
          <w:szCs w:val="28"/>
        </w:rPr>
        <w:t>ющего вида коммунальной услуги</w:t>
      </w:r>
      <w:r w:rsidR="007318A4">
        <w:rPr>
          <w:rFonts w:ascii="Times New Roman" w:eastAsia="Calibri" w:hAnsi="Times New Roman"/>
          <w:sz w:val="28"/>
          <w:szCs w:val="28"/>
        </w:rPr>
        <w:t>;</w:t>
      </w:r>
    </w:p>
    <w:p w:rsidR="007318A4" w:rsidRDefault="007318A4" w:rsidP="00F17252">
      <w:pPr>
        <w:ind w:firstLine="851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 определен порядок</w:t>
      </w:r>
      <w:r>
        <w:rPr>
          <w:rFonts w:ascii="Times New Roman" w:eastAsia="Calibri" w:hAnsi="Times New Roman"/>
          <w:sz w:val="28"/>
          <w:szCs w:val="28"/>
        </w:rPr>
        <w:t xml:space="preserve"> расходования исполнителем коммунальных услуг средств, полученных в результате применения нормативов с повышающими коэффициентами. Предусмотрено право исполнителя реализовывать за счет указанных средств мероприятия по энергосбережению и энергетической эффективности, в частности, устанавливать коллективные (общедомовые) приборы учета, пломбы и защитные устройства на приборы учета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534D41" w:rsidRDefault="007318A4" w:rsidP="00F17252">
      <w:pPr>
        <w:ind w:firstLine="851"/>
        <w:contextualSpacing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</w:rPr>
        <w:t xml:space="preserve">- закреплено </w:t>
      </w:r>
      <w:r w:rsidR="00534D41">
        <w:rPr>
          <w:rFonts w:ascii="Times New Roman" w:eastAsia="Calibri" w:hAnsi="Times New Roman"/>
          <w:sz w:val="28"/>
          <w:szCs w:val="28"/>
        </w:rPr>
        <w:t>прав</w:t>
      </w:r>
      <w:r>
        <w:rPr>
          <w:rFonts w:ascii="Times New Roman" w:eastAsia="Calibri" w:hAnsi="Times New Roman"/>
          <w:sz w:val="28"/>
          <w:szCs w:val="28"/>
        </w:rPr>
        <w:t>о</w:t>
      </w:r>
      <w:r w:rsidR="00534D41">
        <w:rPr>
          <w:rFonts w:ascii="Times New Roman" w:eastAsia="Calibri" w:hAnsi="Times New Roman"/>
          <w:sz w:val="28"/>
          <w:szCs w:val="28"/>
        </w:rPr>
        <w:t xml:space="preserve"> исполнителя коммун</w:t>
      </w:r>
      <w:r w:rsidR="00A30B48">
        <w:rPr>
          <w:rFonts w:ascii="Times New Roman" w:eastAsia="Calibri" w:hAnsi="Times New Roman"/>
          <w:sz w:val="28"/>
          <w:szCs w:val="28"/>
        </w:rPr>
        <w:t>альных услуг</w:t>
      </w:r>
      <w:r w:rsidR="00534D41">
        <w:rPr>
          <w:rFonts w:ascii="Times New Roman" w:eastAsia="Calibri" w:hAnsi="Times New Roman"/>
          <w:sz w:val="28"/>
          <w:szCs w:val="28"/>
        </w:rPr>
        <w:t xml:space="preserve"> </w:t>
      </w:r>
      <w:r w:rsidR="00A30B48">
        <w:rPr>
          <w:rFonts w:ascii="Times New Roman" w:hAnsi="Times New Roman"/>
          <w:noProof/>
          <w:sz w:val="28"/>
          <w:szCs w:val="28"/>
          <w:lang w:eastAsia="ru-RU"/>
        </w:rPr>
        <w:t>устанавливать</w:t>
      </w:r>
      <w:r w:rsidR="00534D41" w:rsidRPr="00244881">
        <w:rPr>
          <w:rFonts w:ascii="Times New Roman" w:hAnsi="Times New Roman"/>
          <w:noProof/>
          <w:sz w:val="28"/>
          <w:szCs w:val="28"/>
          <w:lang w:eastAsia="ru-RU"/>
        </w:rPr>
        <w:t xml:space="preserve"> специальные контрольные и антимагнитные пломбы</w:t>
      </w:r>
      <w:r w:rsidR="00A30B48">
        <w:rPr>
          <w:rFonts w:ascii="Times New Roman" w:hAnsi="Times New Roman"/>
          <w:noProof/>
          <w:sz w:val="28"/>
          <w:szCs w:val="28"/>
          <w:lang w:eastAsia="ru-RU"/>
        </w:rPr>
        <w:t xml:space="preserve"> в целях фиксации факта несанкционированного вмешательства в работу приборов учета</w:t>
      </w:r>
      <w:r>
        <w:rPr>
          <w:rFonts w:ascii="Times New Roman" w:hAnsi="Times New Roman"/>
          <w:noProof/>
          <w:sz w:val="28"/>
          <w:szCs w:val="28"/>
          <w:lang w:eastAsia="ru-RU"/>
        </w:rPr>
        <w:t>;</w:t>
      </w:r>
    </w:p>
    <w:p w:rsidR="007318A4" w:rsidRDefault="007318A4" w:rsidP="00F17252">
      <w:pPr>
        <w:ind w:firstLine="851"/>
        <w:contextualSpacing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- установлена возможность включать в состав общего имущества </w:t>
      </w:r>
      <w:r w:rsidRPr="007318A4">
        <w:rPr>
          <w:rFonts w:ascii="Times New Roman" w:hAnsi="Times New Roman"/>
          <w:noProof/>
          <w:sz w:val="28"/>
          <w:szCs w:val="28"/>
          <w:lang w:eastAsia="ru-RU"/>
        </w:rPr>
        <w:t>автоматизированные информационно-измерительные системы учета потребления коммунальных ресурсов и услуг, в том числе совокупность измерительных комплексов: приборов учета, устройств сбора и передачи данных, программных продуктов для сбора, хранения и передачи данных учета</w:t>
      </w:r>
      <w:r>
        <w:rPr>
          <w:rFonts w:ascii="Times New Roman" w:hAnsi="Times New Roman"/>
          <w:noProof/>
          <w:sz w:val="28"/>
          <w:szCs w:val="28"/>
          <w:lang w:eastAsia="ru-RU"/>
        </w:rPr>
        <w:t>;</w:t>
      </w:r>
    </w:p>
    <w:p w:rsidR="00A30B48" w:rsidRDefault="007318A4" w:rsidP="007318A4">
      <w:pPr>
        <w:ind w:firstLine="851"/>
        <w:contextualSpacing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- у</w:t>
      </w:r>
      <w:r w:rsidR="00A30B48">
        <w:rPr>
          <w:rFonts w:ascii="Times New Roman" w:hAnsi="Times New Roman"/>
          <w:noProof/>
          <w:sz w:val="28"/>
          <w:szCs w:val="28"/>
          <w:lang w:eastAsia="ru-RU"/>
        </w:rPr>
        <w:t>прощен поряд</w:t>
      </w:r>
      <w:r>
        <w:rPr>
          <w:rFonts w:ascii="Times New Roman" w:hAnsi="Times New Roman"/>
          <w:noProof/>
          <w:sz w:val="28"/>
          <w:szCs w:val="28"/>
          <w:lang w:eastAsia="ru-RU"/>
        </w:rPr>
        <w:t>о</w:t>
      </w:r>
      <w:r w:rsidR="00A30B48">
        <w:rPr>
          <w:rFonts w:ascii="Times New Roman" w:hAnsi="Times New Roman"/>
          <w:noProof/>
          <w:sz w:val="28"/>
          <w:szCs w:val="28"/>
          <w:lang w:eastAsia="ru-RU"/>
        </w:rPr>
        <w:t>к фиксации количества лиц, проживающих в жилом помещении, с целью корректного расчета платы за коммунальные услуги в случае отсутствия приборов учета коммунальных ресурсов.</w:t>
      </w:r>
    </w:p>
    <w:p w:rsidR="007318A4" w:rsidRDefault="007318A4" w:rsidP="007318A4">
      <w:pPr>
        <w:ind w:firstLine="851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3) </w:t>
      </w:r>
      <w:proofErr w:type="gramStart"/>
      <w:r>
        <w:rPr>
          <w:rFonts w:ascii="Times New Roman" w:eastAsia="Calibri" w:hAnsi="Times New Roman"/>
          <w:sz w:val="28"/>
          <w:szCs w:val="28"/>
        </w:rPr>
        <w:t>В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целях повышения качества предоставляемых коммунальных услуг:</w:t>
      </w:r>
    </w:p>
    <w:p w:rsidR="007318A4" w:rsidRDefault="007318A4" w:rsidP="007318A4">
      <w:pPr>
        <w:ind w:firstLine="851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 о</w:t>
      </w:r>
      <w:r>
        <w:rPr>
          <w:rFonts w:ascii="Times New Roman" w:eastAsia="Calibri" w:hAnsi="Times New Roman"/>
          <w:sz w:val="28"/>
          <w:szCs w:val="28"/>
        </w:rPr>
        <w:t>пределен</w:t>
      </w:r>
      <w:r>
        <w:rPr>
          <w:rFonts w:ascii="Times New Roman" w:eastAsia="Calibri" w:hAnsi="Times New Roman"/>
          <w:sz w:val="28"/>
          <w:szCs w:val="28"/>
        </w:rPr>
        <w:t>ы</w:t>
      </w:r>
      <w:r w:rsidRPr="000404AD">
        <w:rPr>
          <w:rFonts w:ascii="Times New Roman" w:eastAsia="Calibri" w:hAnsi="Times New Roman"/>
          <w:sz w:val="28"/>
          <w:szCs w:val="28"/>
        </w:rPr>
        <w:t xml:space="preserve"> размер и поряд</w:t>
      </w:r>
      <w:r>
        <w:rPr>
          <w:rFonts w:ascii="Times New Roman" w:eastAsia="Calibri" w:hAnsi="Times New Roman"/>
          <w:sz w:val="28"/>
          <w:szCs w:val="28"/>
        </w:rPr>
        <w:t>о</w:t>
      </w:r>
      <w:r w:rsidRPr="000404AD">
        <w:rPr>
          <w:rFonts w:ascii="Times New Roman" w:eastAsia="Calibri" w:hAnsi="Times New Roman"/>
          <w:sz w:val="28"/>
          <w:szCs w:val="28"/>
        </w:rPr>
        <w:t xml:space="preserve">к уплаты </w:t>
      </w:r>
      <w:r w:rsidRPr="000404AD">
        <w:rPr>
          <w:rFonts w:ascii="Times New Roman" w:hAnsi="Times New Roman"/>
          <w:sz w:val="28"/>
          <w:szCs w:val="28"/>
        </w:rPr>
        <w:t xml:space="preserve">лицом, виновным в нарушении непрерывности предоставления и (или) качества коммунальных услуг, </w:t>
      </w:r>
      <w:r>
        <w:rPr>
          <w:rFonts w:ascii="Times New Roman" w:hAnsi="Times New Roman"/>
          <w:sz w:val="28"/>
          <w:szCs w:val="28"/>
        </w:rPr>
        <w:t xml:space="preserve">или порядка расчета размера платы, </w:t>
      </w:r>
      <w:r>
        <w:rPr>
          <w:rFonts w:ascii="Times New Roman" w:eastAsia="Calibri" w:hAnsi="Times New Roman"/>
          <w:sz w:val="28"/>
          <w:szCs w:val="28"/>
        </w:rPr>
        <w:t>штрафов в пользу потребителей. Уплата указанных штрафов должна осуществляться посредством снижения платы за коммунальные услуги.</w:t>
      </w:r>
    </w:p>
    <w:p w:rsidR="000404AD" w:rsidRDefault="000404AD" w:rsidP="00F17252">
      <w:pPr>
        <w:ind w:firstLine="851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0404AD">
        <w:rPr>
          <w:rFonts w:ascii="Times New Roman" w:eastAsia="Calibri" w:hAnsi="Times New Roman"/>
          <w:sz w:val="28"/>
          <w:szCs w:val="28"/>
        </w:rPr>
        <w:lastRenderedPageBreak/>
        <w:t xml:space="preserve">В целях ликвидации системных ошибок </w:t>
      </w:r>
      <w:proofErr w:type="gramStart"/>
      <w:r w:rsidRPr="000404AD">
        <w:rPr>
          <w:rFonts w:ascii="Times New Roman" w:eastAsia="Calibri" w:hAnsi="Times New Roman"/>
          <w:sz w:val="28"/>
          <w:szCs w:val="28"/>
        </w:rPr>
        <w:t>в от</w:t>
      </w:r>
      <w:r w:rsidR="00F35EE2">
        <w:rPr>
          <w:rFonts w:ascii="Times New Roman" w:eastAsia="Calibri" w:hAnsi="Times New Roman"/>
          <w:sz w:val="28"/>
          <w:szCs w:val="28"/>
        </w:rPr>
        <w:t>д</w:t>
      </w:r>
      <w:r w:rsidRPr="000404AD">
        <w:rPr>
          <w:rFonts w:ascii="Times New Roman" w:eastAsia="Calibri" w:hAnsi="Times New Roman"/>
          <w:sz w:val="28"/>
          <w:szCs w:val="28"/>
        </w:rPr>
        <w:t>ельных положениях</w:t>
      </w:r>
      <w:proofErr w:type="gramEnd"/>
      <w:r w:rsidRPr="000404AD">
        <w:rPr>
          <w:rFonts w:ascii="Times New Roman" w:eastAsia="Calibri" w:hAnsi="Times New Roman"/>
          <w:sz w:val="28"/>
          <w:szCs w:val="28"/>
        </w:rPr>
        <w:t xml:space="preserve"> действующих нормативных правовых актов, вызывающих неоднозначное толкование, а также урегулирования ситуаций, не отраженных в указанных нормативных правовых актах в настоящее время, в проекте постановления предусмотрены соответствующие корректировки.</w:t>
      </w:r>
    </w:p>
    <w:p w:rsidR="00F17252" w:rsidRDefault="00F17252" w:rsidP="00F17252">
      <w:pPr>
        <w:ind w:firstLine="851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Принятие проекта постановления не повлечет дополнительных расходов средств бюджетов бюджетной системы.</w:t>
      </w:r>
    </w:p>
    <w:p w:rsidR="00F17252" w:rsidRPr="000404AD" w:rsidRDefault="00F17252" w:rsidP="00F17252">
      <w:pPr>
        <w:ind w:firstLine="851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Проект постановления соответ</w:t>
      </w:r>
      <w:bookmarkStart w:id="0" w:name="_GoBack"/>
      <w:bookmarkEnd w:id="0"/>
      <w:r>
        <w:rPr>
          <w:rFonts w:ascii="Times New Roman" w:eastAsia="Calibri" w:hAnsi="Times New Roman"/>
          <w:sz w:val="28"/>
          <w:szCs w:val="28"/>
        </w:rPr>
        <w:t xml:space="preserve">ствует положениям Договора </w:t>
      </w:r>
      <w:r w:rsidR="00F35EE2">
        <w:rPr>
          <w:rFonts w:ascii="Times New Roman" w:eastAsia="Calibri" w:hAnsi="Times New Roman"/>
          <w:sz w:val="28"/>
          <w:szCs w:val="28"/>
        </w:rPr>
        <w:t>о Евразийском экономическом союзе, а также положениям иных международных договоров Российской Федерации.</w:t>
      </w:r>
    </w:p>
    <w:sectPr w:rsidR="00F17252" w:rsidRPr="00040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F81"/>
    <w:rsid w:val="000404AD"/>
    <w:rsid w:val="003927F2"/>
    <w:rsid w:val="00534D41"/>
    <w:rsid w:val="007318A4"/>
    <w:rsid w:val="0083205C"/>
    <w:rsid w:val="00A30B48"/>
    <w:rsid w:val="00A66B90"/>
    <w:rsid w:val="00AF58BF"/>
    <w:rsid w:val="00CF13CE"/>
    <w:rsid w:val="00E40ABE"/>
    <w:rsid w:val="00EA0C1B"/>
    <w:rsid w:val="00F14F81"/>
    <w:rsid w:val="00F17252"/>
    <w:rsid w:val="00F3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AB8BE4-C19A-4473-8F15-0E151102A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B90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3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Головко Мария Сергеевна</dc:creator>
  <cp:keywords/>
  <dc:description/>
  <cp:lastModifiedBy>Лещенко Олеся Алексеевна</cp:lastModifiedBy>
  <cp:revision>3</cp:revision>
  <dcterms:created xsi:type="dcterms:W3CDTF">2015-10-12T17:48:00Z</dcterms:created>
  <dcterms:modified xsi:type="dcterms:W3CDTF">2015-10-13T06:22:00Z</dcterms:modified>
</cp:coreProperties>
</file>